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286D" w14:textId="06082CD8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9E4B9C9" w:rsidR="005418FA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2B1527" w:rsidRPr="00FD1B24">
        <w:rPr>
          <w:rFonts w:ascii="Times New Roman" w:hAnsi="Times New Roman" w:cs="Times New Roman"/>
          <w:bCs/>
          <w:sz w:val="24"/>
          <w:szCs w:val="24"/>
        </w:rPr>
        <w:t>3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FD1B24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FD1B24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30</w:t>
      </w:r>
      <w:r w:rsidRPr="00FD1B24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03</w:t>
      </w:r>
      <w:r w:rsidRPr="00FD1B24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F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2243</w:t>
      </w:r>
      <w:r w:rsidRPr="00FD1B24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р</w:t>
      </w:r>
      <w:r w:rsidRPr="00FD1B24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4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FD1B24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FD1B24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FD1B24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FD1B24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FD1B24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FD1B24">
        <w:rPr>
          <w:rFonts w:ascii="Times New Roman" w:hAnsi="Times New Roman" w:cs="Times New Roman"/>
          <w:sz w:val="24"/>
          <w:szCs w:val="24"/>
        </w:rPr>
        <w:t>»</w:t>
      </w:r>
    </w:p>
    <w:p w14:paraId="1650BE33" w14:textId="77777777" w:rsidR="00FD1B24" w:rsidRPr="00FD1B24" w:rsidRDefault="00FD1B24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13F5AA65" w:rsidR="00197F5A" w:rsidRPr="00FD1B24" w:rsidRDefault="00633840" w:rsidP="00455C0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</w:t>
      </w:r>
      <w:r w:rsidR="00197F5A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FD1B24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FD1B24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FD1B24">
        <w:rPr>
          <w:rFonts w:ascii="Times New Roman" w:hAnsi="Times New Roman" w:cs="Times New Roman"/>
          <w:sz w:val="24"/>
          <w:szCs w:val="24"/>
        </w:rPr>
        <w:t>ем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FD1B24">
        <w:rPr>
          <w:rFonts w:ascii="Times New Roman" w:hAnsi="Times New Roman" w:cs="Times New Roman"/>
          <w:sz w:val="24"/>
          <w:szCs w:val="24"/>
        </w:rPr>
        <w:t>мэрии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FD1B24">
        <w:rPr>
          <w:rFonts w:ascii="Times New Roman" w:hAnsi="Times New Roman" w:cs="Times New Roman"/>
          <w:sz w:val="24"/>
          <w:szCs w:val="24"/>
        </w:rPr>
        <w:t>0</w:t>
      </w:r>
      <w:r w:rsidR="00037DB7" w:rsidRPr="00FD1B24">
        <w:rPr>
          <w:rFonts w:ascii="Times New Roman" w:hAnsi="Times New Roman" w:cs="Times New Roman"/>
          <w:sz w:val="24"/>
          <w:szCs w:val="24"/>
        </w:rPr>
        <w:t>2</w:t>
      </w:r>
      <w:r w:rsidR="00143F84" w:rsidRPr="00FD1B24">
        <w:rPr>
          <w:rFonts w:ascii="Times New Roman" w:hAnsi="Times New Roman" w:cs="Times New Roman"/>
          <w:sz w:val="24"/>
          <w:szCs w:val="24"/>
        </w:rPr>
        <w:t>.0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143F84" w:rsidRPr="00FD1B24">
        <w:rPr>
          <w:rFonts w:ascii="Times New Roman" w:hAnsi="Times New Roman" w:cs="Times New Roman"/>
          <w:sz w:val="24"/>
          <w:szCs w:val="24"/>
        </w:rPr>
        <w:t>.201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5E5CE9" w:rsidRPr="00FD1B24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FD1B24">
        <w:rPr>
          <w:rFonts w:ascii="Times New Roman" w:hAnsi="Times New Roman" w:cs="Times New Roman"/>
          <w:sz w:val="24"/>
          <w:szCs w:val="24"/>
        </w:rPr>
        <w:t>1762</w:t>
      </w:r>
      <w:r w:rsidR="00143F84" w:rsidRPr="00FD1B24">
        <w:rPr>
          <w:rFonts w:ascii="Times New Roman" w:hAnsi="Times New Roman" w:cs="Times New Roman"/>
          <w:sz w:val="24"/>
          <w:szCs w:val="24"/>
        </w:rPr>
        <w:t>-</w:t>
      </w:r>
      <w:r w:rsidR="00037DB7" w:rsidRPr="00FD1B24">
        <w:rPr>
          <w:rFonts w:ascii="Times New Roman" w:hAnsi="Times New Roman" w:cs="Times New Roman"/>
          <w:sz w:val="24"/>
          <w:szCs w:val="24"/>
        </w:rPr>
        <w:t>п/1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FD1B24">
        <w:rPr>
          <w:rFonts w:ascii="Times New Roman" w:hAnsi="Times New Roman" w:cs="Times New Roman"/>
          <w:sz w:val="24"/>
          <w:szCs w:val="24"/>
        </w:rPr>
        <w:t>б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», </w:t>
      </w:r>
      <w:r w:rsidR="00445E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5A" w:rsidRPr="00FD1B24">
        <w:rPr>
          <w:rFonts w:ascii="Times New Roman" w:hAnsi="Times New Roman" w:cs="Times New Roman"/>
          <w:sz w:val="24"/>
          <w:szCs w:val="24"/>
        </w:rPr>
        <w:t>Уставом городского округа Тольятти:</w:t>
      </w:r>
    </w:p>
    <w:p w14:paraId="5478D3FE" w14:textId="0EACBD83" w:rsidR="00E27F18" w:rsidRPr="00FD1B24" w:rsidRDefault="00E27F18" w:rsidP="00455C00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департамента финансов администрации городского округа Тольятти» (далее - </w:t>
      </w:r>
      <w:r w:rsidR="00FB0DAB" w:rsidRPr="00FD1B24">
        <w:rPr>
          <w:rFonts w:ascii="Times New Roman" w:hAnsi="Times New Roman" w:cs="Times New Roman"/>
          <w:sz w:val="24"/>
          <w:szCs w:val="24"/>
        </w:rPr>
        <w:t>р</w:t>
      </w:r>
      <w:r w:rsidRPr="00FD1B24"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1BC09B0F" w14:textId="71216F70" w:rsidR="005948B6" w:rsidRDefault="005948B6" w:rsidP="00455C00">
      <w:pPr>
        <w:pStyle w:val="a3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5 </w:t>
      </w:r>
      <w:r w:rsidRPr="00D8199F">
        <w:rPr>
          <w:rFonts w:ascii="Times New Roman" w:hAnsi="Times New Roman" w:cs="Times New Roman"/>
          <w:sz w:val="24"/>
          <w:szCs w:val="24"/>
        </w:rPr>
        <w:t>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оплату услуг по сопровождению программного обеспечения и приобретению простых (неисключительных) лицензий на использование программного обеспечения» </w:t>
      </w:r>
      <w:r w:rsidR="00317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распоряжению:</w:t>
      </w:r>
    </w:p>
    <w:p w14:paraId="504DFD9C" w14:textId="166A2129" w:rsidR="004119E9" w:rsidRPr="00D8199F" w:rsidRDefault="008C03DB" w:rsidP="00BB48C9">
      <w:pPr>
        <w:pStyle w:val="a3"/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/>
        <w:ind w:left="709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0B089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89B">
        <w:rPr>
          <w:rFonts w:ascii="Times New Roman" w:hAnsi="Times New Roman" w:cs="Times New Roman"/>
          <w:sz w:val="24"/>
          <w:szCs w:val="24"/>
        </w:rPr>
        <w:t xml:space="preserve">3, </w:t>
      </w:r>
      <w:r w:rsidR="005C54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5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4119E9" w:rsidRPr="00D8199F">
        <w:rPr>
          <w:rFonts w:ascii="Times New Roman" w:hAnsi="Times New Roman" w:cs="Times New Roman"/>
          <w:sz w:val="24"/>
          <w:szCs w:val="24"/>
        </w:rPr>
        <w:t>:</w:t>
      </w:r>
    </w:p>
    <w:p w14:paraId="5B07320C" w14:textId="77777777" w:rsidR="004119E9" w:rsidRPr="00D8199F" w:rsidRDefault="004119E9" w:rsidP="004119E9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46"/>
        <w:gridCol w:w="992"/>
        <w:gridCol w:w="709"/>
        <w:gridCol w:w="3545"/>
      </w:tblGrid>
      <w:tr w:rsidR="000B089B" w14:paraId="0FB05969" w14:textId="77777777" w:rsidTr="000B089B">
        <w:trPr>
          <w:trHeight w:val="9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64B" w14:textId="77777777" w:rsidR="000B089B" w:rsidRDefault="000B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F9F3" w14:textId="77777777" w:rsidR="000B089B" w:rsidRDefault="000B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автоматизированной системы «АЦК-Финансы» и программного обеспечения, развивающего функциональные возможности автоматизированной системы «АЦК-Финансы»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BF1C" w14:textId="77777777" w:rsidR="000B089B" w:rsidRDefault="000B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B39" w14:textId="77777777" w:rsidR="000B089B" w:rsidRDefault="000B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22AF" w14:textId="15FC23E7" w:rsidR="000B089B" w:rsidRDefault="000B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5 587,00</w:t>
            </w:r>
          </w:p>
        </w:tc>
      </w:tr>
      <w:tr w:rsidR="008C03DB" w:rsidRPr="00D8199F" w14:paraId="312E7178" w14:textId="77777777" w:rsidTr="000B089B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16B2EDB4" w14:textId="1E4B438D" w:rsidR="008C03DB" w:rsidRDefault="005C5422" w:rsidP="0041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55E196" w14:textId="6D60FD7C" w:rsidR="008C03DB" w:rsidRDefault="008C03DB" w:rsidP="005C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прав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 xml:space="preserve">(простой неисключительной лицензии)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 xml:space="preserve">для ЭВМ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1С:Предприятие</w:t>
            </w:r>
            <w:r w:rsidR="00BB48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C3779" w14:textId="0367F00A" w:rsidR="008C03DB" w:rsidRPr="00D8199F" w:rsidRDefault="008C03DB" w:rsidP="009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5A8D9BA" w14:textId="563298C3" w:rsidR="008C03DB" w:rsidRPr="00D8199F" w:rsidRDefault="005C5422" w:rsidP="0041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9B573F6" w14:textId="52DB8C62" w:rsidR="008C03DB" w:rsidRDefault="00BB48C9" w:rsidP="00BB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3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C03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3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7F21CB" w14:textId="4AA0F6BA" w:rsidR="00474C92" w:rsidRDefault="00474C92" w:rsidP="00474C92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04FA0EC4" w14:textId="77777777" w:rsidR="000B089B" w:rsidRDefault="000B089B" w:rsidP="00474C92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08153160" w14:textId="77777777" w:rsidR="000B089B" w:rsidRDefault="000B089B" w:rsidP="00474C92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3CD83791" w14:textId="3AB24483" w:rsidR="00BB48C9" w:rsidRDefault="00BB48C9" w:rsidP="00BB48C9">
      <w:pPr>
        <w:pStyle w:val="a3"/>
        <w:widowControl w:val="0"/>
        <w:numPr>
          <w:ilvl w:val="2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дополнить пункт</w:t>
      </w:r>
      <w:r w:rsidR="00E857D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0C0907">
        <w:rPr>
          <w:rFonts w:ascii="Times New Roman" w:hAnsi="Times New Roman" w:cs="Times New Roman"/>
          <w:sz w:val="24"/>
          <w:szCs w:val="24"/>
        </w:rPr>
        <w:t>, 14,</w:t>
      </w:r>
      <w:r w:rsidR="00C643FE">
        <w:rPr>
          <w:rFonts w:ascii="Times New Roman" w:hAnsi="Times New Roman" w:cs="Times New Roman"/>
          <w:sz w:val="24"/>
          <w:szCs w:val="24"/>
        </w:rPr>
        <w:t xml:space="preserve"> </w:t>
      </w:r>
      <w:r w:rsidR="000C0907">
        <w:rPr>
          <w:rFonts w:ascii="Times New Roman" w:hAnsi="Times New Roman" w:cs="Times New Roman"/>
          <w:sz w:val="24"/>
          <w:szCs w:val="24"/>
        </w:rPr>
        <w:t>15,</w:t>
      </w:r>
      <w:r w:rsidR="00C643FE">
        <w:rPr>
          <w:rFonts w:ascii="Times New Roman" w:hAnsi="Times New Roman" w:cs="Times New Roman"/>
          <w:sz w:val="24"/>
          <w:szCs w:val="24"/>
        </w:rPr>
        <w:t xml:space="preserve"> </w:t>
      </w:r>
      <w:r w:rsidR="000C0907">
        <w:rPr>
          <w:rFonts w:ascii="Times New Roman" w:hAnsi="Times New Roman" w:cs="Times New Roman"/>
          <w:sz w:val="24"/>
          <w:szCs w:val="24"/>
        </w:rPr>
        <w:t>16,</w:t>
      </w:r>
      <w:r w:rsidR="00C643FE">
        <w:rPr>
          <w:rFonts w:ascii="Times New Roman" w:hAnsi="Times New Roman" w:cs="Times New Roman"/>
          <w:sz w:val="24"/>
          <w:szCs w:val="24"/>
        </w:rPr>
        <w:t xml:space="preserve"> </w:t>
      </w:r>
      <w:r w:rsidR="00C52FBA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4DD894D6" w14:textId="77777777" w:rsidR="00BB48C9" w:rsidRDefault="00BB48C9" w:rsidP="00BB48C9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3544"/>
      </w:tblGrid>
      <w:tr w:rsidR="00BB48C9" w:rsidRPr="00D8199F" w14:paraId="1CE9971B" w14:textId="77777777" w:rsidTr="00F0636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8D2A372" w14:textId="6CB16AF4" w:rsidR="00BB48C9" w:rsidRPr="00D8199F" w:rsidRDefault="00BB48C9" w:rsidP="00BB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D50DC1" w14:textId="30C1A9EA" w:rsidR="00BB48C9" w:rsidRPr="00D8199F" w:rsidRDefault="00BB48C9" w:rsidP="00BB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C9">
              <w:rPr>
                <w:rFonts w:ascii="Times New Roman" w:hAnsi="Times New Roman" w:cs="Times New Roman"/>
                <w:sz w:val="24"/>
                <w:szCs w:val="24"/>
              </w:rPr>
              <w:t>Услуги по переносу данных из программного продукта для автоматизации бухгалтерского и кадрового учета «Парус – Бюджет 8 SE» в программый продукт «1С:Предприятие 8»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D6792" w14:textId="5290A20B" w:rsidR="00BB48C9" w:rsidRPr="00D8199F" w:rsidRDefault="00711CF8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Чел.ч</w:t>
            </w:r>
          </w:p>
        </w:tc>
        <w:tc>
          <w:tcPr>
            <w:tcW w:w="709" w:type="dxa"/>
            <w:vAlign w:val="center"/>
          </w:tcPr>
          <w:p w14:paraId="38FB50AA" w14:textId="089842AD" w:rsidR="00BB48C9" w:rsidRPr="00D8199F" w:rsidRDefault="00E857DD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center"/>
          </w:tcPr>
          <w:p w14:paraId="1C525091" w14:textId="3F21511D" w:rsidR="00BB48C9" w:rsidRPr="00D8199F" w:rsidRDefault="00E857DD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725DC8" w:rsidRPr="00D8199F" w14:paraId="589D8261" w14:textId="77777777" w:rsidTr="004E5B16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D915147" w14:textId="571D7DCF" w:rsidR="00725DC8" w:rsidRDefault="00E857DD" w:rsidP="00E8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E7BB34" w14:textId="0BC9E3B7" w:rsidR="00725DC8" w:rsidRDefault="00725DC8" w:rsidP="000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неисключительных прав </w:t>
            </w:r>
            <w:r w:rsidR="00E857DD">
              <w:rPr>
                <w:rFonts w:ascii="Times New Roman" w:hAnsi="Times New Roman" w:cs="Times New Roman"/>
                <w:sz w:val="24"/>
                <w:szCs w:val="24"/>
              </w:rPr>
              <w:t xml:space="preserve">(лицензий) </w:t>
            </w:r>
            <w:r w:rsidR="000C0907">
              <w:rPr>
                <w:rFonts w:ascii="Times New Roman" w:hAnsi="Times New Roman" w:cs="Times New Roman"/>
                <w:sz w:val="24"/>
                <w:szCs w:val="24"/>
              </w:rPr>
              <w:t xml:space="preserve">на использование подсистемы </w:t>
            </w:r>
            <w:r w:rsidR="00E857DD" w:rsidRPr="00E857DD">
              <w:rPr>
                <w:rFonts w:ascii="Times New Roman" w:hAnsi="Times New Roman" w:cs="Times New Roman"/>
                <w:sz w:val="24"/>
                <w:szCs w:val="24"/>
              </w:rPr>
              <w:t>формирования и ведения электронных соглашений о предоставлении субсидии на финансовое обеспечение выполнения государственных (муниципальных) заданий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58C63" w14:textId="77777777" w:rsidR="00725DC8" w:rsidRPr="00D8199F" w:rsidRDefault="00725DC8" w:rsidP="004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3AE78B48" w14:textId="77777777" w:rsidR="00725DC8" w:rsidRPr="00D8199F" w:rsidRDefault="00725DC8" w:rsidP="004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FD71069" w14:textId="495BC6FA" w:rsidR="00725DC8" w:rsidRDefault="000C0907" w:rsidP="000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25DC8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433" w:rsidRPr="00D8199F" w14:paraId="1C454E63" w14:textId="77777777" w:rsidTr="00F0636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2DC235BE" w14:textId="1997422C" w:rsidR="00303433" w:rsidRDefault="00303433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9488C7" w14:textId="53C4A33D" w:rsidR="00303433" w:rsidRDefault="00303433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внедрению подсистемы </w:t>
            </w:r>
            <w:r w:rsidRPr="00E857DD">
              <w:rPr>
                <w:rFonts w:ascii="Times New Roman" w:hAnsi="Times New Roman" w:cs="Times New Roman"/>
                <w:sz w:val="24"/>
                <w:szCs w:val="24"/>
              </w:rPr>
              <w:t>формирования и ведения электронных соглашений о предоставлении субсидии на финансовое обеспечение выполнения государственных (муниципальных) заданий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FEA18" w14:textId="77777777" w:rsidR="00303433" w:rsidRPr="00D8199F" w:rsidRDefault="00303433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709" w:type="dxa"/>
            <w:vAlign w:val="center"/>
          </w:tcPr>
          <w:p w14:paraId="5BD49693" w14:textId="77777777" w:rsidR="00303433" w:rsidRPr="00D8199F" w:rsidRDefault="00303433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5A168FC" w14:textId="270F8979" w:rsidR="00303433" w:rsidRDefault="00C52FB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43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47700A" w:rsidRPr="00D8199F" w14:paraId="4065CDBE" w14:textId="77777777" w:rsidTr="00F0636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8346590" w14:textId="169FEB1F" w:rsidR="0047700A" w:rsidRDefault="0047700A" w:rsidP="00C5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29407F" w14:textId="77777777" w:rsidR="0047700A" w:rsidRDefault="0047700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неисключительных прав (лицензий) на использование подсистемы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формирования и ведения электронных соглашений о предоставлении субсидии на иные цели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C1349" w14:textId="77777777" w:rsidR="0047700A" w:rsidRPr="00D8199F" w:rsidRDefault="0047700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689CDED6" w14:textId="77777777" w:rsidR="0047700A" w:rsidRPr="00D8199F" w:rsidRDefault="0047700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51DB997" w14:textId="77777777" w:rsidR="0047700A" w:rsidRDefault="0047700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03433" w:rsidRPr="00D8199F" w14:paraId="5499B2AB" w14:textId="77777777" w:rsidTr="00F0636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C973251" w14:textId="30C1EF39" w:rsidR="00303433" w:rsidRDefault="00303433" w:rsidP="00C5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7240F6" w14:textId="115EC315" w:rsidR="00303433" w:rsidRDefault="0047700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внедрению </w:t>
            </w:r>
            <w:r w:rsidR="00303433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формирования и ведения электронных соглашений о предоставлении субсидии на иные цели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2104" w14:textId="77777777" w:rsidR="00303433" w:rsidRPr="00D8199F" w:rsidRDefault="00303433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709" w:type="dxa"/>
            <w:vAlign w:val="center"/>
          </w:tcPr>
          <w:p w14:paraId="0D8675D7" w14:textId="77777777" w:rsidR="00303433" w:rsidRPr="00D8199F" w:rsidRDefault="00303433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637558" w14:textId="477B7B5C" w:rsidR="00303433" w:rsidRDefault="00C52FBA" w:rsidP="00F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43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14:paraId="09A29F03" w14:textId="4ED63CEB" w:rsidR="00474C92" w:rsidRDefault="00474C92" w:rsidP="00474C92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143CE9B5" w14:textId="77777777" w:rsidR="00C52FBA" w:rsidRDefault="00C52FBA" w:rsidP="00474C92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0257F569" w14:textId="77777777" w:rsidR="007E531C" w:rsidRDefault="007E531C" w:rsidP="007E531C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ind w:left="0"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таблице 29 «Норматив затрат на приобретение канцелярских товаров и хозяйственных принадлежностей на одного работника Департамента»</w:t>
      </w:r>
      <w:r w:rsidRPr="00386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распоряжению:</w:t>
      </w:r>
    </w:p>
    <w:p w14:paraId="258D7534" w14:textId="178237F5" w:rsidR="00FD1B24" w:rsidRPr="00FD1B24" w:rsidRDefault="007E531C" w:rsidP="007E531C">
      <w:pPr>
        <w:pStyle w:val="a3"/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35 изложить в следующей редакции</w:t>
      </w:r>
      <w:r w:rsidR="00FD1B24" w:rsidRPr="00FD1B24">
        <w:rPr>
          <w:rFonts w:ascii="Times New Roman" w:hAnsi="Times New Roman" w:cs="Times New Roman"/>
          <w:sz w:val="24"/>
          <w:szCs w:val="24"/>
        </w:rPr>
        <w:t>:</w:t>
      </w:r>
    </w:p>
    <w:p w14:paraId="3ED609A2" w14:textId="3537DB60" w:rsidR="00FD1B24" w:rsidRDefault="0027006A" w:rsidP="00FD1B24">
      <w:pPr>
        <w:pStyle w:val="a3"/>
        <w:widowControl w:val="0"/>
        <w:autoSpaceDE w:val="0"/>
        <w:autoSpaceDN w:val="0"/>
        <w:adjustRightInd w:val="0"/>
        <w:ind w:left="1406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38"/>
        <w:gridCol w:w="3328"/>
        <w:gridCol w:w="1179"/>
        <w:gridCol w:w="1251"/>
        <w:gridCol w:w="1443"/>
        <w:gridCol w:w="1495"/>
      </w:tblGrid>
      <w:tr w:rsidR="007E531C" w14:paraId="0D0BB283" w14:textId="77777777" w:rsidTr="007E531C">
        <w:tc>
          <w:tcPr>
            <w:tcW w:w="738" w:type="dxa"/>
          </w:tcPr>
          <w:p w14:paraId="6CBA455A" w14:textId="14CBF255" w:rsidR="007E531C" w:rsidRDefault="007E531C" w:rsidP="00A6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8" w:type="dxa"/>
          </w:tcPr>
          <w:p w14:paraId="4103856E" w14:textId="4A533DB8" w:rsidR="007E531C" w:rsidRDefault="007E531C" w:rsidP="007E531C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скоросшиватель с пластиковым верхом</w:t>
            </w:r>
          </w:p>
        </w:tc>
        <w:tc>
          <w:tcPr>
            <w:tcW w:w="1179" w:type="dxa"/>
          </w:tcPr>
          <w:p w14:paraId="3F22B0D7" w14:textId="721A5B3D" w:rsidR="007E531C" w:rsidRDefault="007E531C" w:rsidP="00FD1B24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1" w:type="dxa"/>
          </w:tcPr>
          <w:p w14:paraId="30E706D1" w14:textId="782B2F63" w:rsidR="007E531C" w:rsidRDefault="007E531C" w:rsidP="00FD1B24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14:paraId="29FD4A2E" w14:textId="2BC5EF50" w:rsidR="007E531C" w:rsidRDefault="007E531C" w:rsidP="00FD1B24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95" w:type="dxa"/>
          </w:tcPr>
          <w:p w14:paraId="7513A0C6" w14:textId="5C05FE1D" w:rsidR="007E531C" w:rsidRDefault="00392DA7" w:rsidP="00FD1B24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E53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E5D7BF4" w14:textId="77777777" w:rsidR="007E531C" w:rsidRDefault="007E531C" w:rsidP="007E531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586F8B74" w14:textId="17C8B8BA" w:rsidR="007E531C" w:rsidRDefault="007E531C" w:rsidP="007E531C">
      <w:pPr>
        <w:pStyle w:val="a3"/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</w:t>
      </w:r>
      <w:r w:rsidR="00A60858">
        <w:rPr>
          <w:rFonts w:ascii="Times New Roman" w:hAnsi="Times New Roman" w:cs="Times New Roman"/>
          <w:sz w:val="24"/>
          <w:szCs w:val="24"/>
        </w:rPr>
        <w:t>ом 73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655D39BB" w14:textId="77777777" w:rsidR="00A60858" w:rsidRDefault="00A60858" w:rsidP="00A60858">
      <w:pPr>
        <w:pStyle w:val="a3"/>
        <w:widowControl w:val="0"/>
        <w:autoSpaceDE w:val="0"/>
        <w:autoSpaceDN w:val="0"/>
        <w:adjustRightInd w:val="0"/>
        <w:ind w:left="705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38"/>
        <w:gridCol w:w="3328"/>
        <w:gridCol w:w="1179"/>
        <w:gridCol w:w="1251"/>
        <w:gridCol w:w="1443"/>
        <w:gridCol w:w="1495"/>
      </w:tblGrid>
      <w:tr w:rsidR="00A60858" w14:paraId="35BB5F9A" w14:textId="77777777" w:rsidTr="00F06365">
        <w:tc>
          <w:tcPr>
            <w:tcW w:w="738" w:type="dxa"/>
          </w:tcPr>
          <w:p w14:paraId="447CA435" w14:textId="05EC50A4" w:rsidR="00A60858" w:rsidRDefault="00A60858" w:rsidP="00A6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8" w:type="dxa"/>
          </w:tcPr>
          <w:p w14:paraId="7CB466F5" w14:textId="44CC0DC5" w:rsidR="00A60858" w:rsidRDefault="00A60858" w:rsidP="00F06365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 - краска</w:t>
            </w:r>
          </w:p>
        </w:tc>
        <w:tc>
          <w:tcPr>
            <w:tcW w:w="1179" w:type="dxa"/>
          </w:tcPr>
          <w:p w14:paraId="2FDEBFD0" w14:textId="77777777" w:rsidR="00A60858" w:rsidRDefault="00A60858" w:rsidP="00F06365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1" w:type="dxa"/>
          </w:tcPr>
          <w:p w14:paraId="0F715D51" w14:textId="0B8767B2" w:rsidR="00A60858" w:rsidRDefault="00A60858" w:rsidP="00A60858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0B159C3C" w14:textId="2D349EAD" w:rsidR="00A60858" w:rsidRDefault="00A60858" w:rsidP="00F06365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14:paraId="571758ED" w14:textId="007DE5CB" w:rsidR="00A60858" w:rsidRDefault="00392DA7" w:rsidP="00A60858">
            <w:pPr>
              <w:pStyle w:val="a3"/>
              <w:widowControl w:val="0"/>
              <w:autoSpaceDE w:val="0"/>
              <w:autoSpaceDN w:val="0"/>
              <w:adjustRightInd w:val="0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608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04F792C" w14:textId="170D0B70" w:rsidR="00A60858" w:rsidRPr="00A60858" w:rsidRDefault="00A60858" w:rsidP="00A6085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0858">
        <w:rPr>
          <w:rFonts w:ascii="Times New Roman" w:hAnsi="Times New Roman" w:cs="Times New Roman"/>
          <w:sz w:val="24"/>
          <w:szCs w:val="24"/>
        </w:rPr>
        <w:tab/>
        <w:t>»</w:t>
      </w:r>
    </w:p>
    <w:p w14:paraId="65885139" w14:textId="77777777" w:rsidR="00014F84" w:rsidRPr="00FD1B24" w:rsidRDefault="003A5D38" w:rsidP="00725DC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FD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E8E5" w14:textId="77777777" w:rsidR="00AE0D1B" w:rsidRPr="00FD1B24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6F2256C8" w14:textId="77777777" w:rsidR="00AE0D1B" w:rsidRPr="00FD1B24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FD1B24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FD1B24" w:rsidSect="00A60858">
      <w:pgSz w:w="11906" w:h="16838" w:code="9"/>
      <w:pgMar w:top="993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9732E" w14:textId="77777777" w:rsidR="005A4F56" w:rsidRDefault="005A4F56" w:rsidP="00DA2AA4">
      <w:pPr>
        <w:spacing w:after="0" w:line="240" w:lineRule="auto"/>
      </w:pPr>
      <w:r>
        <w:separator/>
      </w:r>
    </w:p>
  </w:endnote>
  <w:endnote w:type="continuationSeparator" w:id="0">
    <w:p w14:paraId="2D79CDBA" w14:textId="77777777" w:rsidR="005A4F56" w:rsidRDefault="005A4F56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57E6" w14:textId="77777777" w:rsidR="005A4F56" w:rsidRDefault="005A4F56" w:rsidP="00DA2AA4">
      <w:pPr>
        <w:spacing w:after="0" w:line="240" w:lineRule="auto"/>
      </w:pPr>
      <w:r>
        <w:separator/>
      </w:r>
    </w:p>
  </w:footnote>
  <w:footnote w:type="continuationSeparator" w:id="0">
    <w:p w14:paraId="7DBDFB05" w14:textId="77777777" w:rsidR="005A4F56" w:rsidRDefault="005A4F56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0C1FE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74C21E2"/>
    <w:multiLevelType w:val="multilevel"/>
    <w:tmpl w:val="4204FC64"/>
    <w:lvl w:ilvl="0">
      <w:start w:val="1"/>
      <w:numFmt w:val="decimal"/>
      <w:lvlText w:val="%1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5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06F4B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3883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89B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0907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0E0"/>
    <w:rsid w:val="00103553"/>
    <w:rsid w:val="00103722"/>
    <w:rsid w:val="00103996"/>
    <w:rsid w:val="001041DF"/>
    <w:rsid w:val="00105053"/>
    <w:rsid w:val="00105155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50A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0EC0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D95"/>
    <w:rsid w:val="00187E76"/>
    <w:rsid w:val="00190484"/>
    <w:rsid w:val="001907D9"/>
    <w:rsid w:val="001914A8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227"/>
    <w:rsid w:val="001B6564"/>
    <w:rsid w:val="001B757B"/>
    <w:rsid w:val="001C06A8"/>
    <w:rsid w:val="001C075C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33B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63A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65802"/>
    <w:rsid w:val="0027006A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17CB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1F1E"/>
    <w:rsid w:val="002F3136"/>
    <w:rsid w:val="002F4574"/>
    <w:rsid w:val="002F5991"/>
    <w:rsid w:val="002F6CAF"/>
    <w:rsid w:val="002F7485"/>
    <w:rsid w:val="002F75B3"/>
    <w:rsid w:val="002F777C"/>
    <w:rsid w:val="003000FF"/>
    <w:rsid w:val="00300B70"/>
    <w:rsid w:val="003013EA"/>
    <w:rsid w:val="00302B72"/>
    <w:rsid w:val="00302BFC"/>
    <w:rsid w:val="00302DE0"/>
    <w:rsid w:val="00303433"/>
    <w:rsid w:val="0030355E"/>
    <w:rsid w:val="00303CA6"/>
    <w:rsid w:val="003043AA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17552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98C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4C36"/>
    <w:rsid w:val="00385091"/>
    <w:rsid w:val="0038552B"/>
    <w:rsid w:val="003859D3"/>
    <w:rsid w:val="00386260"/>
    <w:rsid w:val="003864B9"/>
    <w:rsid w:val="0039036F"/>
    <w:rsid w:val="00391C61"/>
    <w:rsid w:val="0039266D"/>
    <w:rsid w:val="00392C13"/>
    <w:rsid w:val="00392C9B"/>
    <w:rsid w:val="00392DA7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454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7E5"/>
    <w:rsid w:val="00406BE9"/>
    <w:rsid w:val="0041026A"/>
    <w:rsid w:val="0041112F"/>
    <w:rsid w:val="004119E9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5EDE"/>
    <w:rsid w:val="00451893"/>
    <w:rsid w:val="004519E4"/>
    <w:rsid w:val="004526D0"/>
    <w:rsid w:val="00452E60"/>
    <w:rsid w:val="004530FD"/>
    <w:rsid w:val="004548A3"/>
    <w:rsid w:val="004552E0"/>
    <w:rsid w:val="00455C0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4C92"/>
    <w:rsid w:val="0047546B"/>
    <w:rsid w:val="0047700A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34C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4F6"/>
    <w:rsid w:val="004B4D9A"/>
    <w:rsid w:val="004B4E02"/>
    <w:rsid w:val="004B5E42"/>
    <w:rsid w:val="004B6587"/>
    <w:rsid w:val="004B6D56"/>
    <w:rsid w:val="004B6DEA"/>
    <w:rsid w:val="004B6F60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373C6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8B6"/>
    <w:rsid w:val="00594A4E"/>
    <w:rsid w:val="0059505C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4F56"/>
    <w:rsid w:val="005A5439"/>
    <w:rsid w:val="005A58E3"/>
    <w:rsid w:val="005A5EF1"/>
    <w:rsid w:val="005A7F49"/>
    <w:rsid w:val="005B053A"/>
    <w:rsid w:val="005B0F1B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422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4940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ABA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0AF6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1CF8"/>
    <w:rsid w:val="00712C54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5DC8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4A5E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97FAD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31C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1F8C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3DB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8D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0321"/>
    <w:rsid w:val="00961969"/>
    <w:rsid w:val="009623B8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858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1BF"/>
    <w:rsid w:val="00AF2738"/>
    <w:rsid w:val="00AF44B5"/>
    <w:rsid w:val="00AF45CA"/>
    <w:rsid w:val="00AF4700"/>
    <w:rsid w:val="00AF4A82"/>
    <w:rsid w:val="00AF5F2A"/>
    <w:rsid w:val="00AF6143"/>
    <w:rsid w:val="00AF68AA"/>
    <w:rsid w:val="00AF6ABE"/>
    <w:rsid w:val="00AF6B1F"/>
    <w:rsid w:val="00AF7433"/>
    <w:rsid w:val="00AF7613"/>
    <w:rsid w:val="00B00179"/>
    <w:rsid w:val="00B00AA7"/>
    <w:rsid w:val="00B00BB7"/>
    <w:rsid w:val="00B01237"/>
    <w:rsid w:val="00B01455"/>
    <w:rsid w:val="00B02F54"/>
    <w:rsid w:val="00B035F3"/>
    <w:rsid w:val="00B03BD1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23A3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4E35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48C9"/>
    <w:rsid w:val="00BB5171"/>
    <w:rsid w:val="00BB6F4C"/>
    <w:rsid w:val="00BB7916"/>
    <w:rsid w:val="00BC0A68"/>
    <w:rsid w:val="00BC114A"/>
    <w:rsid w:val="00BC1772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1D25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2FBA"/>
    <w:rsid w:val="00C53DA8"/>
    <w:rsid w:val="00C54717"/>
    <w:rsid w:val="00C55B42"/>
    <w:rsid w:val="00C55F41"/>
    <w:rsid w:val="00C60D94"/>
    <w:rsid w:val="00C610AD"/>
    <w:rsid w:val="00C63064"/>
    <w:rsid w:val="00C643FE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07B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73AB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154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3F0F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40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0C98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5820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7DD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3992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9F5"/>
    <w:rsid w:val="00EF5EF6"/>
    <w:rsid w:val="00F0068E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97404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DAB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762"/>
    <w:rsid w:val="00FC2C70"/>
    <w:rsid w:val="00FC2D6A"/>
    <w:rsid w:val="00FC3A0F"/>
    <w:rsid w:val="00FC4A77"/>
    <w:rsid w:val="00FC4C44"/>
    <w:rsid w:val="00FC4EEC"/>
    <w:rsid w:val="00FC5278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1B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6245-6680-419F-B1E8-448A1D8D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3</cp:revision>
  <cp:lastPrinted>2023-07-19T09:31:00Z</cp:lastPrinted>
  <dcterms:created xsi:type="dcterms:W3CDTF">2023-09-25T12:03:00Z</dcterms:created>
  <dcterms:modified xsi:type="dcterms:W3CDTF">2023-09-25T12:04:00Z</dcterms:modified>
</cp:coreProperties>
</file>