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54AE" w14:textId="77777777" w:rsidR="004A5516" w:rsidRPr="004A5516" w:rsidRDefault="004A5516" w:rsidP="004A55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361BC8F" w14:textId="77777777" w:rsidR="00A848F7" w:rsidRDefault="004A5516" w:rsidP="00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51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848F7">
        <w:rPr>
          <w:rFonts w:ascii="Times New Roman" w:hAnsi="Times New Roman" w:cs="Times New Roman"/>
          <w:sz w:val="28"/>
          <w:szCs w:val="28"/>
        </w:rPr>
        <w:t>распоряжения</w:t>
      </w:r>
      <w:r w:rsidRPr="004A5516">
        <w:rPr>
          <w:rFonts w:ascii="Times New Roman" w:hAnsi="Times New Roman" w:cs="Times New Roman"/>
          <w:sz w:val="28"/>
          <w:szCs w:val="28"/>
        </w:rPr>
        <w:t xml:space="preserve"> </w:t>
      </w:r>
      <w:r w:rsidR="00A848F7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</w:p>
    <w:p w14:paraId="0CA67061" w14:textId="0EF04A5E" w:rsidR="004A5516" w:rsidRPr="004A5516" w:rsidRDefault="00A848F7" w:rsidP="00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A5516" w:rsidRPr="004A5516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</w:p>
    <w:p w14:paraId="6831F28E" w14:textId="68C04A26" w:rsidR="004A5516" w:rsidRDefault="004A5516" w:rsidP="004A55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E9925C" w14:textId="77777777" w:rsidR="00A848F7" w:rsidRPr="004A5516" w:rsidRDefault="00A848F7" w:rsidP="004A55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5CB2E" w14:textId="77777777" w:rsidR="00A848F7" w:rsidRPr="00A36D2D" w:rsidRDefault="00A848F7" w:rsidP="00A848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41FA">
        <w:rPr>
          <w:rFonts w:ascii="Times New Roman" w:hAnsi="Times New Roman"/>
          <w:bCs/>
          <w:sz w:val="28"/>
          <w:szCs w:val="28"/>
        </w:rPr>
        <w:t xml:space="preserve">О внесении изменений в распоряжение первого заместителя главы городского округа Тольятти от 10.06.2022 № 4177-р/2 </w:t>
      </w:r>
      <w:r>
        <w:rPr>
          <w:rFonts w:ascii="Times New Roman" w:hAnsi="Times New Roman"/>
          <w:bCs/>
          <w:sz w:val="28"/>
          <w:szCs w:val="28"/>
        </w:rPr>
        <w:t>«</w:t>
      </w:r>
      <w:r w:rsidRPr="00A36D2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</w:t>
      </w:r>
      <w:r w:rsidRPr="00A36D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утверждении</w:t>
      </w:r>
      <w:r w:rsidRPr="00A36D2D">
        <w:rPr>
          <w:rFonts w:ascii="Times New Roman" w:hAnsi="Times New Roman"/>
          <w:bCs/>
          <w:sz w:val="28"/>
          <w:szCs w:val="28"/>
        </w:rPr>
        <w:t xml:space="preserve"> нормативных затрат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6D2D">
        <w:rPr>
          <w:rFonts w:ascii="Times New Roman" w:hAnsi="Times New Roman"/>
          <w:bCs/>
          <w:sz w:val="28"/>
          <w:szCs w:val="28"/>
        </w:rPr>
        <w:t>на обеспечение функций муниципального казенного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6D2D">
        <w:rPr>
          <w:rFonts w:ascii="Times New Roman" w:hAnsi="Times New Roman"/>
          <w:bCs/>
          <w:sz w:val="28"/>
          <w:szCs w:val="28"/>
        </w:rPr>
        <w:t xml:space="preserve">городского округа Тольятти «Тольяттинское лесничество», подведомственного </w:t>
      </w:r>
      <w:r w:rsidRPr="00A36D2D">
        <w:rPr>
          <w:rFonts w:ascii="Times New Roman" w:hAnsi="Times New Roman"/>
          <w:sz w:val="28"/>
          <w:szCs w:val="28"/>
        </w:rPr>
        <w:t xml:space="preserve">департаменту городского хозяйства </w:t>
      </w:r>
    </w:p>
    <w:p w14:paraId="1C007037" w14:textId="77777777" w:rsidR="00A848F7" w:rsidRPr="00A36D2D" w:rsidRDefault="00A848F7" w:rsidP="00A848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36D2D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/>
          <w:sz w:val="28"/>
          <w:szCs w:val="28"/>
        </w:rPr>
        <w:t>»</w:t>
      </w:r>
    </w:p>
    <w:p w14:paraId="49C7C707" w14:textId="77777777" w:rsidR="004A5516" w:rsidRPr="004A5516" w:rsidRDefault="004A5516" w:rsidP="00EF7C09">
      <w:pPr>
        <w:pStyle w:val="a3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14:paraId="106D1344" w14:textId="064F6DF7" w:rsidR="00A848F7" w:rsidRPr="00D041FA" w:rsidRDefault="00A848F7" w:rsidP="00201916">
      <w:pPr>
        <w:pStyle w:val="1"/>
        <w:ind w:firstLine="720"/>
        <w:jc w:val="both"/>
        <w:rPr>
          <w:color w:val="000000"/>
        </w:rPr>
      </w:pPr>
      <w:r>
        <w:t>Проект распоряжения разработан в</w:t>
      </w:r>
      <w:r>
        <w:rPr>
          <w:color w:val="000000"/>
        </w:rPr>
        <w:t xml:space="preserve"> 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затрат, руководствуясь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Уставом городского округа Тольятти,</w:t>
      </w:r>
    </w:p>
    <w:p w14:paraId="2239823D" w14:textId="77777777" w:rsidR="00A848F7" w:rsidRPr="00201916" w:rsidRDefault="00A848F7" w:rsidP="00201916">
      <w:pPr>
        <w:pStyle w:val="a3"/>
        <w:spacing w:before="0" w:after="0" w:line="360" w:lineRule="auto"/>
        <w:ind w:firstLine="708"/>
        <w:jc w:val="both"/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</w:pP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Изменения вносятся в</w:t>
      </w:r>
      <w:r w:rsidR="00B242F4"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 xml:space="preserve">следующие </w:t>
      </w:r>
      <w:r w:rsidR="00B242F4"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таблиц</w:t>
      </w: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ы:</w:t>
      </w:r>
    </w:p>
    <w:p w14:paraId="66B5CFE1" w14:textId="055E4440" w:rsidR="00B01CFC" w:rsidRPr="00201916" w:rsidRDefault="00A848F7" w:rsidP="00201916">
      <w:pPr>
        <w:pStyle w:val="a3"/>
        <w:spacing w:before="0" w:after="0" w:line="360" w:lineRule="auto"/>
        <w:jc w:val="both"/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</w:pP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-</w:t>
      </w:r>
      <w:r w:rsidR="00B242F4"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201916">
        <w:rPr>
          <w:rFonts w:ascii="Times New Roman" w:eastAsiaTheme="minorHAnsi" w:hAnsi="Times New Roman"/>
          <w:b w:val="0"/>
          <w:bCs w:val="0"/>
          <w:color w:val="000000" w:themeColor="text1"/>
          <w:kern w:val="0"/>
          <w:sz w:val="28"/>
          <w:szCs w:val="28"/>
          <w:lang w:val="ru-RU" w:eastAsia="ru-RU"/>
        </w:rPr>
        <w:t>5 «Нормативы затрат на приобретение основных средств, материальных запасов на информационно-коммуникационные технологии»;</w:t>
      </w:r>
    </w:p>
    <w:p w14:paraId="0C6D10B6" w14:textId="7577DFF8" w:rsidR="00A848F7" w:rsidRPr="00201916" w:rsidRDefault="00A848F7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- 8 «Нормативы затрат на оплату услуг по приобретению и сопровождению программного обеспечения»,</w:t>
      </w:r>
    </w:p>
    <w:p w14:paraId="12D810FA" w14:textId="72EFE7D2" w:rsidR="00A848F7" w:rsidRPr="00201916" w:rsidRDefault="00A848F7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r w:rsidR="0021144E"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14 «Нормативы затрат по обслуживанию помещений»,</w:t>
      </w:r>
    </w:p>
    <w:p w14:paraId="789D5A32" w14:textId="63E175C5" w:rsidR="0021144E" w:rsidRPr="00201916" w:rsidRDefault="0021144E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- 22 «Норматив затрат на изготовление печатей и штампов»,</w:t>
      </w:r>
    </w:p>
    <w:p w14:paraId="5B6FF310" w14:textId="4F2ADEBB" w:rsidR="0021144E" w:rsidRPr="00201916" w:rsidRDefault="0021144E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- 24 «Норматив затрат на приобретение хозяйственного и прочего специализированного инвентаря»,</w:t>
      </w:r>
    </w:p>
    <w:p w14:paraId="3AAF86AC" w14:textId="78FB3317" w:rsidR="0021144E" w:rsidRPr="00201916" w:rsidRDefault="0021144E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- 27 «Норматив затрат на приобретение мебели»,</w:t>
      </w:r>
    </w:p>
    <w:p w14:paraId="57E3FE6D" w14:textId="2721AF4A" w:rsidR="0021144E" w:rsidRPr="00201916" w:rsidRDefault="0021144E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- 28 «Нормативы затрат на приобретение горюче-смазочных материалов»,</w:t>
      </w:r>
    </w:p>
    <w:p w14:paraId="524E77F5" w14:textId="520B3E9C" w:rsidR="0021144E" w:rsidRPr="00201916" w:rsidRDefault="0021144E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- 29 «Нормативы затрат на приобретение спецодежды»,</w:t>
      </w:r>
    </w:p>
    <w:p w14:paraId="4C1162E1" w14:textId="7EDAFF03" w:rsidR="0021144E" w:rsidRPr="00201916" w:rsidRDefault="0021144E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- 30 «Нормативы затрат на приобретение хозяйственных товаров»,</w:t>
      </w:r>
    </w:p>
    <w:p w14:paraId="32760D4D" w14:textId="6FFE86AD" w:rsidR="0021144E" w:rsidRPr="00201916" w:rsidRDefault="0021144E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- 31 «Нормативы затрат на приобретение канцелярских товаров»,</w:t>
      </w:r>
    </w:p>
    <w:p w14:paraId="5BA52A3A" w14:textId="6FC4CE9D" w:rsidR="0021144E" w:rsidRPr="00201916" w:rsidRDefault="0021144E" w:rsidP="00201916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- 33 «Нормативы затрат на приобретение запасных частей и расходных материалов для транспортных средств и оборудования (инструментов)*»</w:t>
      </w:r>
      <w:r w:rsidR="00B31B5B"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</w:p>
    <w:p w14:paraId="6C375358" w14:textId="6E440A48" w:rsidR="00B31B5B" w:rsidRPr="00201916" w:rsidRDefault="00B31B5B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Также, </w:t>
      </w:r>
      <w:r w:rsid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дополнено таблицей 36 «Абонентское обслуживание системы мониторинга транспортных средств на основе оборудования GPS/FJIOHACC/GSM (</w:t>
      </w:r>
      <w:proofErr w:type="spellStart"/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Трекер</w:t>
      </w:r>
      <w:proofErr w:type="spellEnd"/>
      <w:r w:rsidRP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)» </w:t>
      </w:r>
    </w:p>
    <w:p w14:paraId="4C1C3560" w14:textId="1CE4FD7C" w:rsidR="00EF7C09" w:rsidRDefault="006F3A04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Изменения связаны</w:t>
      </w:r>
      <w:r w:rsidR="004A5516" w:rsidRPr="008F2058">
        <w:rPr>
          <w:rFonts w:ascii="Times New Roman" w:hAnsi="Times New Roman" w:cs="Times New Roman"/>
          <w:sz w:val="28"/>
          <w:szCs w:val="28"/>
        </w:rPr>
        <w:t xml:space="preserve"> с </w:t>
      </w:r>
      <w:r w:rsidR="004A5516" w:rsidRPr="008F205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актуализацией ценовых предложений. </w:t>
      </w:r>
      <w:r w:rsidR="00EF7C0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Коммерческие предложения, подтверждающие предл</w:t>
      </w:r>
      <w:r w:rsidR="004434C2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а</w:t>
      </w:r>
      <w:r w:rsidR="00EF7C0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гаемые изменения прилагаю.</w:t>
      </w:r>
    </w:p>
    <w:p w14:paraId="7138758B" w14:textId="402802E3" w:rsidR="00EF7C09" w:rsidRDefault="00EF7C09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Приложение: на </w:t>
      </w:r>
      <w:r w:rsidR="0020191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л. в 1 экз.</w:t>
      </w:r>
    </w:p>
    <w:p w14:paraId="1E025540" w14:textId="4ABB7EB9" w:rsidR="004A5516" w:rsidRDefault="004A5516" w:rsidP="004A55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5F95FE3" w14:textId="77777777" w:rsidR="00201916" w:rsidRPr="004A5516" w:rsidRDefault="00201916" w:rsidP="004A551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8D468C" w14:textId="77777777" w:rsidR="004A5516" w:rsidRPr="004A5516" w:rsidRDefault="004A5516" w:rsidP="004A5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D861F1" w14:textId="77777777" w:rsidR="004A5516" w:rsidRDefault="00BD335A" w:rsidP="004A5516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5516" w:rsidRPr="004A551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департамента</w:t>
      </w:r>
      <w:r w:rsidR="004A5516" w:rsidRPr="004A5516">
        <w:rPr>
          <w:rFonts w:ascii="Times New Roman" w:hAnsi="Times New Roman" w:cs="Times New Roman"/>
          <w:sz w:val="28"/>
          <w:szCs w:val="28"/>
        </w:rPr>
        <w:tab/>
      </w:r>
      <w:r w:rsidR="004A5516" w:rsidRPr="004A5516">
        <w:rPr>
          <w:rFonts w:ascii="Times New Roman" w:hAnsi="Times New Roman" w:cs="Times New Roman"/>
          <w:sz w:val="28"/>
          <w:szCs w:val="28"/>
        </w:rPr>
        <w:tab/>
      </w:r>
      <w:r w:rsidR="004434C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5516" w:rsidRPr="004A5516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</w:p>
    <w:p w14:paraId="203248C6" w14:textId="1AE03F37" w:rsidR="00BD335A" w:rsidRDefault="00BD335A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E5D9DA" w14:textId="37E354DD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3B85DE" w14:textId="318B587C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CE67C9" w14:textId="0E706297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82E2CC" w14:textId="20435878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A5BB73" w14:textId="3B150C09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7B8645" w14:textId="77777777" w:rsidR="00201916" w:rsidRDefault="00201916" w:rsidP="002B4D9C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5CE585" w14:textId="38DFE2E4" w:rsidR="002705B3" w:rsidRDefault="00201916" w:rsidP="003D5622">
      <w:pPr>
        <w:spacing w:after="0"/>
        <w:jc w:val="both"/>
      </w:pPr>
      <w:r>
        <w:rPr>
          <w:rFonts w:ascii="Times New Roman" w:hAnsi="Times New Roman" w:cs="Times New Roman"/>
          <w:sz w:val="20"/>
        </w:rPr>
        <w:t>Коновалова А.М. 543131</w:t>
      </w:r>
    </w:p>
    <w:sectPr w:rsidR="002705B3" w:rsidSect="00E6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B3"/>
    <w:rsid w:val="00187143"/>
    <w:rsid w:val="001A07E9"/>
    <w:rsid w:val="001F4287"/>
    <w:rsid w:val="00201916"/>
    <w:rsid w:val="0021144E"/>
    <w:rsid w:val="002705B3"/>
    <w:rsid w:val="002B4D9C"/>
    <w:rsid w:val="00313FE0"/>
    <w:rsid w:val="003C5D03"/>
    <w:rsid w:val="003D5622"/>
    <w:rsid w:val="003F3E35"/>
    <w:rsid w:val="004434C2"/>
    <w:rsid w:val="00476FBA"/>
    <w:rsid w:val="004A34E9"/>
    <w:rsid w:val="004A5516"/>
    <w:rsid w:val="004D3A72"/>
    <w:rsid w:val="006F3A04"/>
    <w:rsid w:val="007A227F"/>
    <w:rsid w:val="008F2058"/>
    <w:rsid w:val="00A848F7"/>
    <w:rsid w:val="00B01CFC"/>
    <w:rsid w:val="00B242F4"/>
    <w:rsid w:val="00B31B5B"/>
    <w:rsid w:val="00BB1062"/>
    <w:rsid w:val="00BD335A"/>
    <w:rsid w:val="00E6137F"/>
    <w:rsid w:val="00E61DB8"/>
    <w:rsid w:val="00EA6811"/>
    <w:rsid w:val="00ED6891"/>
    <w:rsid w:val="00EF7C09"/>
    <w:rsid w:val="00F901CB"/>
    <w:rsid w:val="00FA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74E8"/>
  <w15:docId w15:val="{B554019F-C644-40E3-ACBC-A073AB6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55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4A551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5">
    <w:name w:val="Основной текст_"/>
    <w:link w:val="1"/>
    <w:rsid w:val="00A848F7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A848F7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abramova.ov</dc:creator>
  <cp:keywords/>
  <dc:description/>
  <cp:lastModifiedBy>Коновалова Альфия Минигакиловна</cp:lastModifiedBy>
  <cp:revision>2</cp:revision>
  <cp:lastPrinted>2022-11-24T12:58:00Z</cp:lastPrinted>
  <dcterms:created xsi:type="dcterms:W3CDTF">2022-12-14T04:29:00Z</dcterms:created>
  <dcterms:modified xsi:type="dcterms:W3CDTF">2022-12-14T04:29:00Z</dcterms:modified>
</cp:coreProperties>
</file>