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0D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C0228" w:rsidRDefault="005C0228" w:rsidP="005C0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228" w:rsidRDefault="005C0228" w:rsidP="005C0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228" w:rsidRDefault="005C0228" w:rsidP="005C0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228" w:rsidRDefault="005C0228" w:rsidP="005C0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228" w:rsidRDefault="005C0228" w:rsidP="005C0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228" w:rsidRDefault="005C0228" w:rsidP="005C0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228" w:rsidRDefault="005C0228" w:rsidP="005C0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228" w:rsidRDefault="005C0228" w:rsidP="005C0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228" w:rsidRDefault="005C0228" w:rsidP="005C0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0228" w:rsidRDefault="005C0228" w:rsidP="005C0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1EE6" w:rsidRDefault="00AF670D" w:rsidP="005C0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</w:t>
      </w:r>
      <w:r w:rsidR="005C0228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постановление мэрии городского округа Тольятти </w:t>
      </w:r>
    </w:p>
    <w:p w:rsidR="00D81EE6" w:rsidRPr="00D81EE6" w:rsidRDefault="005C0228" w:rsidP="005C022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E04EC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070EAB">
        <w:rPr>
          <w:rFonts w:ascii="Times New Roman" w:hAnsi="Times New Roman" w:cs="Times New Roman"/>
          <w:color w:val="000000" w:themeColor="text1"/>
          <w:sz w:val="28"/>
          <w:szCs w:val="28"/>
        </w:rPr>
        <w:t>.09.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="00070E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44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81EE6"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E04EC">
        <w:rPr>
          <w:rFonts w:ascii="Times New Roman" w:hAnsi="Times New Roman" w:cs="Times New Roman"/>
          <w:color w:val="000000" w:themeColor="text1"/>
          <w:sz w:val="28"/>
          <w:szCs w:val="28"/>
        </w:rPr>
        <w:t>842</w:t>
      </w:r>
      <w:r w:rsidR="00D81EE6"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>-п/1</w:t>
      </w:r>
      <w:r w:rsidR="00AF670D"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D81EE6"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 утверждении </w:t>
      </w:r>
      <w:r w:rsidR="00BE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требований к отдельным видам товаров, работ, услуг </w:t>
      </w:r>
      <w:r w:rsidR="00D81EE6"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>(в том числе предельны</w:t>
      </w:r>
      <w:r w:rsidR="00BE04E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81EE6"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</w:t>
      </w:r>
      <w:r w:rsidR="00BE04EC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81EE6"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товаров, работ, услуг), закупаемым </w:t>
      </w:r>
      <w:r w:rsidR="00BE04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департаментом культуры мэрии городского округа Тольятти и находящимися в ведомственном подчинении муниципальными бюджетными учреждениями </w:t>
      </w:r>
      <w:r w:rsidR="00D81EE6" w:rsidRPr="00D81EE6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Тольятти»</w:t>
      </w:r>
    </w:p>
    <w:p w:rsidR="00AF670D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F670D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F670D" w:rsidRDefault="00AF670D" w:rsidP="00AF670D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F670D" w:rsidRDefault="00AF670D" w:rsidP="005C02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06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431E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целях приведения п</w:t>
      </w:r>
      <w:r w:rsidR="005C02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равовых актов в соответствие с</w:t>
      </w:r>
      <w:r w:rsidR="00431E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требованиями действующего законодательства, </w:t>
      </w:r>
      <w:r w:rsidR="005C02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r w:rsidR="00431E0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</w:t>
      </w:r>
      <w:r w:rsidRPr="006906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становлением Правитель</w:t>
      </w:r>
      <w:r w:rsidR="005C02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ства Российской Федерации от 10</w:t>
      </w:r>
      <w:r w:rsidR="00070E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.02.</w:t>
      </w:r>
      <w:r w:rsidR="005C02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2017</w:t>
      </w:r>
      <w:r w:rsidR="00070E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C02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</w:t>
      </w:r>
      <w:r w:rsidR="00070E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6906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6906B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168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C0228">
        <w:rPr>
          <w:rFonts w:ascii="Times New Roman" w:hAnsi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«О </w:t>
      </w:r>
      <w:r w:rsidR="005C02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внесении изменений в некоторые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акты Прави</w:t>
      </w:r>
      <w:r w:rsidR="005C02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тельства Российской Федерации»,</w:t>
      </w:r>
      <w:r w:rsidR="005C02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5424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городского округа Тольятти от 11</w:t>
      </w:r>
      <w:r w:rsidR="00070EAB">
        <w:rPr>
          <w:rFonts w:ascii="Times New Roman" w:hAnsi="Times New Roman"/>
          <w:color w:val="000000" w:themeColor="text1"/>
          <w:sz w:val="28"/>
          <w:szCs w:val="28"/>
        </w:rPr>
        <w:t>.10.2</w:t>
      </w:r>
      <w:r w:rsidR="00315424">
        <w:rPr>
          <w:rFonts w:ascii="Times New Roman" w:hAnsi="Times New Roman"/>
          <w:color w:val="000000" w:themeColor="text1"/>
          <w:sz w:val="28"/>
          <w:szCs w:val="28"/>
        </w:rPr>
        <w:t>017</w:t>
      </w:r>
      <w:r w:rsidR="00070E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15424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070EA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15424">
        <w:rPr>
          <w:rFonts w:ascii="Times New Roman" w:hAnsi="Times New Roman"/>
          <w:color w:val="000000" w:themeColor="text1"/>
          <w:sz w:val="28"/>
          <w:szCs w:val="28"/>
        </w:rPr>
        <w:t xml:space="preserve"> № 3362-п/1 «О внесении изменений в постановление мэрии городского округа Тольятти от 30 июня 2016 года № 2107-п/1 «О</w:t>
      </w:r>
      <w:r w:rsidR="00FE01D8">
        <w:rPr>
          <w:rFonts w:ascii="Times New Roman" w:hAnsi="Times New Roman"/>
          <w:color w:val="000000" w:themeColor="text1"/>
          <w:sz w:val="28"/>
          <w:szCs w:val="28"/>
        </w:rPr>
        <w:t>б утверждении правил определения требований к отдельным видам товаров, работ, услуг (в том числе предельных цен товаров, работ, услуг), закупаемым для обеспечения муниципальных нужд городского округа Тольятти»</w:t>
      </w:r>
      <w:r w:rsidR="00315424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="005C0228">
        <w:rPr>
          <w:rFonts w:ascii="Times New Roman" w:hAnsi="Times New Roman"/>
          <w:color w:val="000000" w:themeColor="text1"/>
          <w:sz w:val="28"/>
          <w:szCs w:val="28"/>
        </w:rPr>
        <w:t>Уставом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 Тольятти, администрац</w:t>
      </w:r>
      <w:r w:rsidR="005C0228">
        <w:rPr>
          <w:rFonts w:ascii="Times New Roman" w:hAnsi="Times New Roman"/>
          <w:color w:val="000000" w:themeColor="text1"/>
          <w:sz w:val="28"/>
          <w:szCs w:val="28"/>
        </w:rPr>
        <w:t xml:space="preserve">ия  городского округа Тольятти </w:t>
      </w:r>
      <w:r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39677F" w:rsidRDefault="001F44AF" w:rsidP="001F44AF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1. </w:t>
      </w:r>
      <w:r w:rsidR="00D20446" w:rsidRPr="00D204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Внести в постановление мэрии городского округа Т</w:t>
      </w:r>
      <w:r w:rsidR="00396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ольятти</w:t>
      </w:r>
      <w:r w:rsidR="0039677F" w:rsidRPr="00396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396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FE01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05</w:t>
      </w:r>
      <w:r w:rsidR="00431E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FE01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</w:t>
      </w:r>
      <w:r w:rsidR="00431E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5C02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2016 г. № 2</w:t>
      </w:r>
      <w:r w:rsidR="00FE01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842</w:t>
      </w:r>
      <w:r w:rsidR="005C022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-п/1 «Об утверждении</w:t>
      </w:r>
      <w:r w:rsidR="00FE01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E01D8" w:rsidRPr="00FE01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требований к отдельным видам товаров, </w:t>
      </w:r>
      <w:r w:rsidR="00FE01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="00FE01D8" w:rsidRPr="00FE01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абот, услуг (в том числе предельные цены товаров, работ, услуг), закупаемым департаментом культуры мэрии городского округа Тольятти и </w:t>
      </w:r>
      <w:r w:rsidR="00FE01D8" w:rsidRPr="00FE01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находящимися в ведомственном подчинении муниципальными бюджетными учреждениями городского округа Тольятти»</w:t>
      </w:r>
      <w:r w:rsidR="00D20446" w:rsidRPr="00FE01D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="00D20446" w:rsidRPr="00D204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– Постановление) </w:t>
      </w:r>
      <w:r w:rsidR="00070E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следующие </w:t>
      </w:r>
      <w:r w:rsidR="00D20446" w:rsidRPr="00D204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изменения</w:t>
      </w:r>
      <w:r w:rsidR="0039677F" w:rsidRPr="00396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1F44AF" w:rsidRDefault="001F44AF" w:rsidP="001F44AF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1.1. </w:t>
      </w:r>
      <w:r w:rsidR="007216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ункт 1 </w:t>
      </w:r>
      <w:r w:rsidR="00070E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Постановления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изложить в редакции «Утвердить перечень отдельных видов товаров, работ, услуг, их потребительских свойств и иных характеристик, а также значений таких свойств и характеристик (в том числе предельных цен товаров, работ, услуг</w:t>
      </w:r>
      <w:r w:rsidR="007216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(далее – ведомственный перечень) в соответствии с Приложением к настоящему постановлению». </w:t>
      </w:r>
    </w:p>
    <w:p w:rsidR="0039677F" w:rsidRDefault="001F44AF" w:rsidP="001F44AF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1.2. </w:t>
      </w:r>
      <w:r w:rsidR="007E36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</w:t>
      </w:r>
      <w:r w:rsidR="00396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пункте 2 </w:t>
      </w:r>
      <w:r w:rsidR="00070E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Постановления </w:t>
      </w:r>
      <w:r w:rsidR="00396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слово «мэрии» заменить словом «администрации»</w:t>
      </w:r>
      <w:r w:rsidR="007E36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396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D20446" w:rsidRDefault="001F44AF" w:rsidP="007E36C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1.3</w:t>
      </w:r>
      <w:r w:rsidR="007E36C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В</w:t>
      </w:r>
      <w:r w:rsidR="00D20446" w:rsidRPr="00D204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</w:t>
      </w:r>
      <w:r w:rsidR="00431E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ункте </w:t>
      </w:r>
      <w:r w:rsidR="00570E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D20446" w:rsidRPr="00D204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70E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Постановления </w:t>
      </w:r>
      <w:r w:rsidR="00D20446" w:rsidRPr="00D204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слова «заместителя мэра</w:t>
      </w:r>
      <w:r w:rsidR="00570E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570E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Леснякову</w:t>
      </w:r>
      <w:proofErr w:type="spellEnd"/>
      <w:r w:rsidR="00570E7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Т.И.</w:t>
      </w:r>
      <w:r w:rsidR="00D20446" w:rsidRPr="00D204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="00396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заменить  </w:t>
      </w:r>
      <w:r w:rsidR="00D20446" w:rsidRPr="00D204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словами «заместителя главы городского округа Тольятти </w:t>
      </w:r>
      <w:r w:rsidR="00471F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Баннову</w:t>
      </w:r>
      <w:r w:rsidR="007843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Ю.Е.</w:t>
      </w:r>
      <w:r w:rsidR="00D20446" w:rsidRPr="00D2044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».</w:t>
      </w:r>
    </w:p>
    <w:p w:rsidR="00EA75A8" w:rsidRDefault="00D20446" w:rsidP="00EA75A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</w:t>
      </w:r>
      <w:r w:rsidR="00EA75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Приложение к </w:t>
      </w:r>
      <w:r w:rsidR="00070EA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Постановлению </w:t>
      </w:r>
      <w:r w:rsidR="00EA75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изложить в редакции</w:t>
      </w:r>
      <w:r w:rsidR="00F47CF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согласно приложению к настоящему постановлению</w:t>
      </w:r>
      <w:r w:rsidR="00EA75A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8F225A" w:rsidRDefault="008F225A" w:rsidP="00EA75A8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3. Постановление от 15.11.2017 г. № 3754-п/1 признать утратившим силу.</w:t>
      </w:r>
    </w:p>
    <w:p w:rsidR="002E2C9D" w:rsidRDefault="008F225A" w:rsidP="0039677F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4</w:t>
      </w:r>
      <w:r w:rsidR="00396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proofErr w:type="gramStart"/>
      <w:r w:rsidR="0039677F" w:rsidRPr="008517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</w:t>
      </w:r>
      <w:r w:rsidR="00396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роль за</w:t>
      </w:r>
      <w:proofErr w:type="gramEnd"/>
      <w:r w:rsidR="00396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исполнением настоящего п</w:t>
      </w:r>
      <w:r w:rsidR="0039677F" w:rsidRPr="008517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остановления возложить </w:t>
      </w:r>
      <w:r w:rsidR="00396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39677F" w:rsidRPr="0085178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заместителя главы городского округа Тольятти</w:t>
      </w:r>
      <w:r w:rsidR="0039677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Баннову</w:t>
      </w:r>
      <w:r w:rsidR="007843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Ю.Е.</w:t>
      </w:r>
    </w:p>
    <w:p w:rsidR="002E2C9D" w:rsidRDefault="002E2C9D" w:rsidP="0039677F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E2C9D" w:rsidRDefault="002E2C9D" w:rsidP="005C0228">
      <w:pPr>
        <w:pStyle w:val="ConsPlusTitle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C0228" w:rsidRPr="006D30D6" w:rsidRDefault="005C0228" w:rsidP="005C0228">
      <w:pPr>
        <w:tabs>
          <w:tab w:val="left" w:pos="567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                                                                   С.А.</w:t>
      </w:r>
      <w:r w:rsidR="00F47CF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Анташев</w:t>
      </w:r>
      <w:proofErr w:type="spellEnd"/>
    </w:p>
    <w:p w:rsidR="00AF670D" w:rsidRDefault="00AF670D" w:rsidP="00AF6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AF670D" w:rsidSect="005C0228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38" w:rsidRDefault="00574738" w:rsidP="005C0228">
      <w:pPr>
        <w:spacing w:after="0" w:line="240" w:lineRule="auto"/>
      </w:pPr>
      <w:r>
        <w:separator/>
      </w:r>
    </w:p>
  </w:endnote>
  <w:endnote w:type="continuationSeparator" w:id="0">
    <w:p w:rsidR="00574738" w:rsidRDefault="00574738" w:rsidP="005C0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38" w:rsidRDefault="00574738" w:rsidP="005C0228">
      <w:pPr>
        <w:spacing w:after="0" w:line="240" w:lineRule="auto"/>
      </w:pPr>
      <w:r>
        <w:separator/>
      </w:r>
    </w:p>
  </w:footnote>
  <w:footnote w:type="continuationSeparator" w:id="0">
    <w:p w:rsidR="00574738" w:rsidRDefault="00574738" w:rsidP="005C0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6194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A75A8" w:rsidRDefault="00EA75A8" w:rsidP="005C0228">
        <w:pPr>
          <w:pStyle w:val="a5"/>
          <w:jc w:val="center"/>
        </w:pPr>
      </w:p>
      <w:p w:rsidR="005C0228" w:rsidRPr="005C0228" w:rsidRDefault="004C3233" w:rsidP="005C0228">
        <w:pPr>
          <w:pStyle w:val="a5"/>
          <w:jc w:val="center"/>
          <w:rPr>
            <w:rFonts w:ascii="Times New Roman" w:hAnsi="Times New Roman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62C"/>
    <w:multiLevelType w:val="multilevel"/>
    <w:tmpl w:val="9DAE86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07852D7"/>
    <w:multiLevelType w:val="hybridMultilevel"/>
    <w:tmpl w:val="B5F4F58C"/>
    <w:lvl w:ilvl="0" w:tplc="1D1E504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4F127E"/>
    <w:multiLevelType w:val="multilevel"/>
    <w:tmpl w:val="212011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3">
    <w:nsid w:val="3FA5637E"/>
    <w:multiLevelType w:val="multilevel"/>
    <w:tmpl w:val="49CA28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E61"/>
    <w:rsid w:val="00070EAB"/>
    <w:rsid w:val="001648A5"/>
    <w:rsid w:val="001C283F"/>
    <w:rsid w:val="001C4352"/>
    <w:rsid w:val="001C6CDB"/>
    <w:rsid w:val="001F44AF"/>
    <w:rsid w:val="0020678B"/>
    <w:rsid w:val="002E2C9D"/>
    <w:rsid w:val="00300C5E"/>
    <w:rsid w:val="00302EAD"/>
    <w:rsid w:val="00315424"/>
    <w:rsid w:val="0039677F"/>
    <w:rsid w:val="00431E04"/>
    <w:rsid w:val="00440E61"/>
    <w:rsid w:val="00455CF2"/>
    <w:rsid w:val="00470C9E"/>
    <w:rsid w:val="00471634"/>
    <w:rsid w:val="00471FBD"/>
    <w:rsid w:val="004734CC"/>
    <w:rsid w:val="00477814"/>
    <w:rsid w:val="00483084"/>
    <w:rsid w:val="004860A6"/>
    <w:rsid w:val="004C3233"/>
    <w:rsid w:val="00562F35"/>
    <w:rsid w:val="00570E7E"/>
    <w:rsid w:val="00574738"/>
    <w:rsid w:val="005A426F"/>
    <w:rsid w:val="005C0228"/>
    <w:rsid w:val="005D4CCC"/>
    <w:rsid w:val="00604DBF"/>
    <w:rsid w:val="0064586C"/>
    <w:rsid w:val="006A7E13"/>
    <w:rsid w:val="006C259C"/>
    <w:rsid w:val="006E07A9"/>
    <w:rsid w:val="006E4074"/>
    <w:rsid w:val="00721652"/>
    <w:rsid w:val="00744A8F"/>
    <w:rsid w:val="0078435E"/>
    <w:rsid w:val="007857CE"/>
    <w:rsid w:val="007E36CD"/>
    <w:rsid w:val="007F3E0E"/>
    <w:rsid w:val="0081240C"/>
    <w:rsid w:val="008F225A"/>
    <w:rsid w:val="009B34C7"/>
    <w:rsid w:val="009B6F3B"/>
    <w:rsid w:val="00A90744"/>
    <w:rsid w:val="00AF670D"/>
    <w:rsid w:val="00B0688F"/>
    <w:rsid w:val="00B97BA5"/>
    <w:rsid w:val="00BE04EC"/>
    <w:rsid w:val="00BE3A5D"/>
    <w:rsid w:val="00C014E5"/>
    <w:rsid w:val="00C17D6A"/>
    <w:rsid w:val="00C2719C"/>
    <w:rsid w:val="00C77FD3"/>
    <w:rsid w:val="00D140B4"/>
    <w:rsid w:val="00D20446"/>
    <w:rsid w:val="00D675AC"/>
    <w:rsid w:val="00D80769"/>
    <w:rsid w:val="00D81EE6"/>
    <w:rsid w:val="00D8786E"/>
    <w:rsid w:val="00DB2869"/>
    <w:rsid w:val="00DE2E01"/>
    <w:rsid w:val="00DE7768"/>
    <w:rsid w:val="00DF3DF4"/>
    <w:rsid w:val="00EA01E8"/>
    <w:rsid w:val="00EA75A8"/>
    <w:rsid w:val="00F47CF0"/>
    <w:rsid w:val="00FE01D8"/>
    <w:rsid w:val="00FE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6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1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84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C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228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C0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022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0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67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81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0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karaulova.ev</cp:lastModifiedBy>
  <cp:revision>4</cp:revision>
  <cp:lastPrinted>2017-12-01T03:56:00Z</cp:lastPrinted>
  <dcterms:created xsi:type="dcterms:W3CDTF">2017-11-15T09:12:00Z</dcterms:created>
  <dcterms:modified xsi:type="dcterms:W3CDTF">2017-12-01T03:56:00Z</dcterms:modified>
</cp:coreProperties>
</file>