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03" w:rsidRPr="0049459F" w:rsidRDefault="00060603" w:rsidP="0096300A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9F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060603" w:rsidRPr="0049459F" w:rsidRDefault="00060603" w:rsidP="0096300A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9F">
        <w:rPr>
          <w:rFonts w:ascii="Times New Roman" w:hAnsi="Times New Roman" w:cs="Times New Roman"/>
          <w:b/>
          <w:sz w:val="24"/>
          <w:szCs w:val="24"/>
        </w:rPr>
        <w:t xml:space="preserve">о последствиях заключения </w:t>
      </w:r>
      <w:r w:rsidR="00911D74" w:rsidRPr="0049459F">
        <w:rPr>
          <w:rFonts w:ascii="Times New Roman" w:hAnsi="Times New Roman" w:cs="Times New Roman"/>
          <w:b/>
          <w:sz w:val="24"/>
          <w:szCs w:val="24"/>
        </w:rPr>
        <w:t xml:space="preserve"> муниципальным </w:t>
      </w:r>
      <w:r w:rsidR="00E860AC" w:rsidRPr="0049459F">
        <w:rPr>
          <w:rFonts w:ascii="Times New Roman" w:hAnsi="Times New Roman" w:cs="Times New Roman"/>
          <w:b/>
          <w:sz w:val="24"/>
          <w:szCs w:val="24"/>
        </w:rPr>
        <w:t>автономным учреждением культуры городского округа Тольятти « Парковый комплекс истории техники имени К.Г. Сахарова»</w:t>
      </w:r>
      <w:r w:rsidR="00FF1BD4" w:rsidRPr="00494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459F">
        <w:rPr>
          <w:rFonts w:ascii="Times New Roman" w:hAnsi="Times New Roman" w:cs="Times New Roman"/>
          <w:b/>
          <w:sz w:val="24"/>
          <w:szCs w:val="24"/>
        </w:rPr>
        <w:t>договора аренды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</w:p>
    <w:p w:rsidR="00060603" w:rsidRPr="0049459F" w:rsidRDefault="00060603" w:rsidP="0096300A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603" w:rsidRPr="0049459F" w:rsidRDefault="00060603" w:rsidP="009630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459F">
        <w:rPr>
          <w:rFonts w:ascii="Times New Roman" w:hAnsi="Times New Roman"/>
          <w:sz w:val="24"/>
          <w:szCs w:val="24"/>
        </w:rPr>
        <w:tab/>
      </w:r>
      <w:proofErr w:type="gramStart"/>
      <w:r w:rsidRPr="0049459F">
        <w:rPr>
          <w:rFonts w:ascii="Times New Roman" w:hAnsi="Times New Roman"/>
          <w:sz w:val="24"/>
          <w:szCs w:val="24"/>
        </w:rPr>
        <w:t xml:space="preserve">Заключение подготовлено на основании протокола </w:t>
      </w:r>
      <w:r w:rsidRPr="0049459F">
        <w:rPr>
          <w:rFonts w:ascii="Times New Roman" w:eastAsia="Times New Roman" w:hAnsi="Times New Roman"/>
          <w:sz w:val="24"/>
          <w:szCs w:val="24"/>
        </w:rPr>
        <w:t xml:space="preserve">№ </w:t>
      </w:r>
      <w:r w:rsidR="006E4734" w:rsidRPr="0049459F">
        <w:rPr>
          <w:rFonts w:ascii="Times New Roman" w:eastAsia="Times New Roman" w:hAnsi="Times New Roman"/>
          <w:sz w:val="24"/>
          <w:szCs w:val="24"/>
        </w:rPr>
        <w:t xml:space="preserve">__ </w:t>
      </w:r>
      <w:r w:rsidR="002B423E" w:rsidRPr="0049459F">
        <w:rPr>
          <w:rFonts w:ascii="Times New Roman" w:hAnsi="Times New Roman"/>
          <w:sz w:val="24"/>
          <w:szCs w:val="24"/>
        </w:rPr>
        <w:t xml:space="preserve">от </w:t>
      </w:r>
      <w:r w:rsidR="00ED3856">
        <w:rPr>
          <w:rFonts w:ascii="Times New Roman" w:hAnsi="Times New Roman"/>
          <w:sz w:val="24"/>
          <w:szCs w:val="24"/>
        </w:rPr>
        <w:t>07</w:t>
      </w:r>
      <w:r w:rsidR="009F448F" w:rsidRPr="0049459F">
        <w:rPr>
          <w:rFonts w:ascii="Times New Roman" w:hAnsi="Times New Roman"/>
          <w:sz w:val="24"/>
          <w:szCs w:val="24"/>
        </w:rPr>
        <w:t>.</w:t>
      </w:r>
      <w:r w:rsidR="00F1089A" w:rsidRPr="0049459F">
        <w:rPr>
          <w:rFonts w:ascii="Times New Roman" w:hAnsi="Times New Roman"/>
          <w:sz w:val="24"/>
          <w:szCs w:val="24"/>
        </w:rPr>
        <w:t>0</w:t>
      </w:r>
      <w:r w:rsidR="00ED3856">
        <w:rPr>
          <w:rFonts w:ascii="Times New Roman" w:hAnsi="Times New Roman"/>
          <w:sz w:val="24"/>
          <w:szCs w:val="24"/>
        </w:rPr>
        <w:t>6</w:t>
      </w:r>
      <w:r w:rsidRPr="0049459F">
        <w:rPr>
          <w:rFonts w:ascii="Times New Roman" w:hAnsi="Times New Roman"/>
          <w:sz w:val="24"/>
          <w:szCs w:val="24"/>
        </w:rPr>
        <w:t>.20</w:t>
      </w:r>
      <w:r w:rsidR="00F1089A" w:rsidRPr="0049459F">
        <w:rPr>
          <w:rFonts w:ascii="Times New Roman" w:hAnsi="Times New Roman"/>
          <w:sz w:val="24"/>
          <w:szCs w:val="24"/>
        </w:rPr>
        <w:t>2</w:t>
      </w:r>
      <w:r w:rsidR="00ED3856">
        <w:rPr>
          <w:rFonts w:ascii="Times New Roman" w:hAnsi="Times New Roman"/>
          <w:sz w:val="24"/>
          <w:szCs w:val="24"/>
        </w:rPr>
        <w:t>3</w:t>
      </w:r>
      <w:r w:rsidRPr="0049459F">
        <w:rPr>
          <w:rFonts w:ascii="Times New Roman" w:hAnsi="Times New Roman"/>
          <w:sz w:val="24"/>
          <w:szCs w:val="24"/>
        </w:rPr>
        <w:t xml:space="preserve"> г. совместного заседания </w:t>
      </w:r>
      <w:r w:rsidRPr="0049459F">
        <w:rPr>
          <w:rFonts w:ascii="Times New Roman" w:eastAsia="Times New Roman" w:hAnsi="Times New Roman"/>
          <w:sz w:val="24"/>
          <w:szCs w:val="24"/>
        </w:rPr>
        <w:t xml:space="preserve">Комиссии </w:t>
      </w:r>
      <w:r w:rsidRPr="0049459F">
        <w:rPr>
          <w:rFonts w:ascii="Times New Roman" w:eastAsia="Times New Roman" w:hAnsi="Times New Roman"/>
          <w:bCs/>
          <w:sz w:val="24"/>
          <w:szCs w:val="24"/>
        </w:rPr>
        <w:t>по</w:t>
      </w:r>
      <w:r w:rsidRPr="0049459F">
        <w:rPr>
          <w:rFonts w:ascii="Times New Roman" w:eastAsia="Times New Roman" w:hAnsi="Times New Roman"/>
          <w:sz w:val="24"/>
          <w:szCs w:val="24"/>
        </w:rPr>
        <w:t xml:space="preserve"> оценке последствий заключения муниципальными учреждениями, образующими социальную инфраструктуру для детей, подведомственными департаменту культуры администрации городского округа Тольятти, договора безвозмездного пользования и договора аренды муниципального имущества,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  <w:proofErr w:type="gramEnd"/>
      <w:r w:rsidRPr="0049459F">
        <w:rPr>
          <w:rFonts w:ascii="Times New Roman" w:eastAsia="Times New Roman" w:hAnsi="Times New Roman"/>
          <w:sz w:val="24"/>
          <w:szCs w:val="24"/>
        </w:rPr>
        <w:t xml:space="preserve"> и Комиссии по подготовке заключений, подтверждающих, что сдача в аренду или безвозмездное пользование имущества, закрепленного за муниципальными учреждениями, подведомственными департаменту культуры администрации городского округа Тольятти, не лишает учреждения возможности осуществлять деятельность, цели, предмет и виды которой определены их уставами. </w:t>
      </w:r>
    </w:p>
    <w:p w:rsidR="00060603" w:rsidRPr="0049459F" w:rsidRDefault="00060603" w:rsidP="009630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459F">
        <w:rPr>
          <w:rFonts w:ascii="Times New Roman" w:eastAsia="Times New Roman" w:hAnsi="Times New Roman"/>
          <w:bCs/>
          <w:color w:val="000000"/>
          <w:sz w:val="24"/>
          <w:szCs w:val="24"/>
        </w:rPr>
        <w:t>Комиссии действу</w:t>
      </w:r>
      <w:r w:rsidR="00911D74" w:rsidRPr="0049459F">
        <w:rPr>
          <w:rFonts w:ascii="Times New Roman" w:eastAsia="Times New Roman" w:hAnsi="Times New Roman"/>
          <w:bCs/>
          <w:color w:val="000000"/>
          <w:sz w:val="24"/>
          <w:szCs w:val="24"/>
        </w:rPr>
        <w:t>е</w:t>
      </w:r>
      <w:r w:rsidRPr="0049459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т на основании </w:t>
      </w:r>
      <w:r w:rsidRPr="0049459F">
        <w:rPr>
          <w:rFonts w:ascii="Times New Roman" w:hAnsi="Times New Roman"/>
          <w:sz w:val="24"/>
          <w:szCs w:val="24"/>
        </w:rPr>
        <w:t xml:space="preserve">распоряжения заместителя главы по социальным вопросам городского округа Тольятти от 17.05.2019 г. № 3484-р/3 «О создании комиссии </w:t>
      </w:r>
      <w:r w:rsidRPr="0049459F">
        <w:rPr>
          <w:rFonts w:ascii="Times New Roman" w:hAnsi="Times New Roman"/>
          <w:bCs/>
          <w:sz w:val="24"/>
          <w:szCs w:val="24"/>
        </w:rPr>
        <w:t>по</w:t>
      </w:r>
      <w:r w:rsidRPr="0049459F">
        <w:rPr>
          <w:rFonts w:ascii="Times New Roman" w:hAnsi="Times New Roman"/>
          <w:sz w:val="24"/>
          <w:szCs w:val="24"/>
        </w:rPr>
        <w:t xml:space="preserve"> оценке последствий заключения муниципальными учреждениями, образующими социальную инфраструктуру для детей, подведомственными департаменту культуры администрации городского округа Тольятти, договора безвозмездного пользования и договора аренды муниципального имущества, для обеспечения жизнедеятельности, образования, развития, отдыха и оздоровления детей, оказания им медицинской помощи</w:t>
      </w:r>
      <w:proofErr w:type="gramEnd"/>
      <w:r w:rsidRPr="0049459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9459F">
        <w:rPr>
          <w:rFonts w:ascii="Times New Roman" w:hAnsi="Times New Roman"/>
          <w:sz w:val="24"/>
          <w:szCs w:val="24"/>
        </w:rPr>
        <w:t>профилактики заболеваний у детей, их социальной защиты и социального обслуживания»</w:t>
      </w:r>
      <w:r w:rsidRPr="0049459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r w:rsidRPr="0049459F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 xml:space="preserve"> </w:t>
      </w:r>
      <w:r w:rsidRPr="0049459F">
        <w:rPr>
          <w:rFonts w:ascii="Times New Roman" w:eastAsia="Times New Roman" w:hAnsi="Times New Roman"/>
          <w:bCs/>
          <w:sz w:val="24"/>
          <w:szCs w:val="24"/>
        </w:rPr>
        <w:t xml:space="preserve">руководствуется </w:t>
      </w:r>
      <w:r w:rsidRPr="0049459F">
        <w:rPr>
          <w:rFonts w:ascii="Times New Roman" w:hAnsi="Times New Roman"/>
          <w:sz w:val="24"/>
          <w:szCs w:val="24"/>
        </w:rPr>
        <w:t xml:space="preserve">ФЗ от 24.07.1998 № 124-ФЗ «Об основных гарантиях прав ребенка в Российской Федерации» и </w:t>
      </w:r>
      <w:r w:rsidRPr="0049459F">
        <w:rPr>
          <w:rFonts w:ascii="Times New Roman" w:eastAsia="Times New Roman" w:hAnsi="Times New Roman"/>
          <w:sz w:val="24"/>
          <w:szCs w:val="24"/>
        </w:rPr>
        <w:t>Постановлением мэрии городского округа Тольятти от 23 апреля 2010 года N 1056-п/1</w:t>
      </w:r>
      <w:r w:rsidRPr="0049459F">
        <w:rPr>
          <w:rFonts w:ascii="Times New Roman" w:hAnsi="Times New Roman"/>
          <w:sz w:val="24"/>
          <w:szCs w:val="24"/>
        </w:rPr>
        <w:t>«Об утверждении Порядка дачи согласия мэрией городского округа Тольятти на предоставление в безвозмездное пользование и аренду имущества, закреплённого за муниципальными учреждениями на праве</w:t>
      </w:r>
      <w:proofErr w:type="gramEnd"/>
      <w:r w:rsidRPr="0049459F">
        <w:rPr>
          <w:rFonts w:ascii="Times New Roman" w:hAnsi="Times New Roman"/>
          <w:sz w:val="24"/>
          <w:szCs w:val="24"/>
        </w:rPr>
        <w:t xml:space="preserve"> оперативного управления».</w:t>
      </w:r>
    </w:p>
    <w:p w:rsidR="00226AC9" w:rsidRPr="0049459F" w:rsidRDefault="00060603" w:rsidP="0096300A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59F">
        <w:rPr>
          <w:rFonts w:ascii="Times New Roman" w:hAnsi="Times New Roman" w:cs="Times New Roman"/>
          <w:sz w:val="24"/>
          <w:szCs w:val="24"/>
        </w:rPr>
        <w:tab/>
        <w:t xml:space="preserve">По итогам проведения оценки последствий заключения </w:t>
      </w:r>
      <w:r w:rsidR="009F448F" w:rsidRPr="0049459F">
        <w:rPr>
          <w:rFonts w:ascii="Times New Roman" w:hAnsi="Times New Roman" w:cs="Times New Roman"/>
          <w:sz w:val="24"/>
          <w:szCs w:val="24"/>
        </w:rPr>
        <w:t>муниципальным автономным учреждением культуры городского округа Тольятти «Парковый комплекс истории техники имени К.Г. Сахарова» (Далее -</w:t>
      </w:r>
      <w:r w:rsidR="009F448F" w:rsidRPr="00494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448F" w:rsidRPr="0049459F">
        <w:rPr>
          <w:rFonts w:ascii="Times New Roman" w:hAnsi="Times New Roman" w:cs="Times New Roman"/>
          <w:sz w:val="24"/>
          <w:szCs w:val="24"/>
        </w:rPr>
        <w:t xml:space="preserve">МАУК ПКИТ </w:t>
      </w:r>
      <w:r w:rsidR="009F448F" w:rsidRPr="0049459F">
        <w:rPr>
          <w:rFonts w:ascii="Times New Roman" w:hAnsi="Times New Roman" w:cs="Times New Roman"/>
          <w:bCs/>
          <w:sz w:val="24"/>
          <w:szCs w:val="24"/>
        </w:rPr>
        <w:t>им. К.Г. Сахарова)</w:t>
      </w:r>
      <w:r w:rsidR="009F448F" w:rsidRPr="0049459F">
        <w:rPr>
          <w:rFonts w:ascii="Times New Roman" w:hAnsi="Times New Roman" w:cs="Times New Roman"/>
          <w:sz w:val="24"/>
          <w:szCs w:val="24"/>
        </w:rPr>
        <w:t xml:space="preserve"> </w:t>
      </w:r>
      <w:r w:rsidR="00032360" w:rsidRPr="0049459F">
        <w:rPr>
          <w:rFonts w:ascii="Times New Roman" w:hAnsi="Times New Roman" w:cs="Times New Roman"/>
          <w:sz w:val="24"/>
          <w:szCs w:val="24"/>
        </w:rPr>
        <w:t>договора аренды</w:t>
      </w:r>
      <w:r w:rsidRPr="0049459F">
        <w:rPr>
          <w:rFonts w:ascii="Times New Roman" w:hAnsi="Times New Roman" w:cs="Times New Roman"/>
          <w:sz w:val="24"/>
          <w:szCs w:val="24"/>
        </w:rPr>
        <w:t xml:space="preserve">, </w:t>
      </w:r>
      <w:r w:rsidR="00226AC9" w:rsidRPr="0049459F">
        <w:rPr>
          <w:rFonts w:ascii="Times New Roman" w:hAnsi="Times New Roman" w:cs="Times New Roman"/>
          <w:sz w:val="24"/>
          <w:szCs w:val="24"/>
        </w:rPr>
        <w:t xml:space="preserve"> установ</w:t>
      </w:r>
      <w:r w:rsidRPr="0049459F">
        <w:rPr>
          <w:rFonts w:ascii="Times New Roman" w:hAnsi="Times New Roman" w:cs="Times New Roman"/>
          <w:sz w:val="24"/>
          <w:szCs w:val="24"/>
        </w:rPr>
        <w:t>лено</w:t>
      </w:r>
      <w:r w:rsidR="00226AC9" w:rsidRPr="0049459F">
        <w:rPr>
          <w:rFonts w:ascii="Times New Roman" w:hAnsi="Times New Roman" w:cs="Times New Roman"/>
          <w:sz w:val="24"/>
          <w:szCs w:val="24"/>
        </w:rPr>
        <w:t>:</w:t>
      </w:r>
    </w:p>
    <w:p w:rsidR="006E6B52" w:rsidRPr="0049459F" w:rsidRDefault="008A0952" w:rsidP="0096300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459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E6B52" w:rsidRPr="0049459F">
        <w:rPr>
          <w:rFonts w:ascii="Times New Roman" w:hAnsi="Times New Roman"/>
          <w:sz w:val="24"/>
          <w:szCs w:val="24"/>
        </w:rPr>
        <w:t xml:space="preserve"> арендодатель (балансодержатель): </w:t>
      </w:r>
      <w:proofErr w:type="gramStart"/>
      <w:r w:rsidR="00FC3162" w:rsidRPr="0049459F">
        <w:rPr>
          <w:rFonts w:ascii="Times New Roman" w:hAnsi="Times New Roman"/>
          <w:sz w:val="24"/>
          <w:szCs w:val="24"/>
        </w:rPr>
        <w:t xml:space="preserve">МАУК ПКИТ </w:t>
      </w:r>
      <w:r w:rsidR="00FC3162" w:rsidRPr="0049459F">
        <w:rPr>
          <w:rFonts w:ascii="Times New Roman" w:hAnsi="Times New Roman"/>
          <w:bCs/>
          <w:sz w:val="24"/>
          <w:szCs w:val="24"/>
        </w:rPr>
        <w:t>им. К.Г. Сахарова</w:t>
      </w:r>
      <w:r w:rsidR="00FC3162" w:rsidRPr="0049459F">
        <w:rPr>
          <w:rFonts w:ascii="Times New Roman" w:hAnsi="Times New Roman"/>
          <w:sz w:val="24"/>
          <w:szCs w:val="24"/>
        </w:rPr>
        <w:t xml:space="preserve"> (ОГРН</w:t>
      </w:r>
      <w:r w:rsidR="00FC3162" w:rsidRPr="0049459F">
        <w:rPr>
          <w:rFonts w:ascii="Times New Roman" w:hAnsi="Times New Roman"/>
          <w:b/>
          <w:sz w:val="24"/>
          <w:szCs w:val="24"/>
        </w:rPr>
        <w:t xml:space="preserve"> </w:t>
      </w:r>
      <w:r w:rsidR="00FC3162" w:rsidRPr="0049459F">
        <w:rPr>
          <w:rFonts w:ascii="Times New Roman" w:hAnsi="Times New Roman"/>
          <w:sz w:val="24"/>
          <w:szCs w:val="24"/>
        </w:rPr>
        <w:t>1146320015126,  ИНН 6321356560, место нахождения и адрес: 445028, Российская Федерация, Самарская область, г. Тольятти, ул. Южное шоссе,137</w:t>
      </w:r>
      <w:r w:rsidR="00911D74" w:rsidRPr="0049459F">
        <w:rPr>
          <w:rFonts w:ascii="Times New Roman" w:hAnsi="Times New Roman"/>
          <w:sz w:val="24"/>
          <w:szCs w:val="24"/>
        </w:rPr>
        <w:t>)</w:t>
      </w:r>
      <w:r w:rsidR="006E6B52" w:rsidRPr="0049459F">
        <w:rPr>
          <w:rFonts w:ascii="Times New Roman" w:hAnsi="Times New Roman"/>
          <w:sz w:val="24"/>
          <w:szCs w:val="24"/>
        </w:rPr>
        <w:t>;</w:t>
      </w:r>
      <w:proofErr w:type="gramEnd"/>
    </w:p>
    <w:p w:rsidR="00F43E45" w:rsidRPr="0049459F" w:rsidRDefault="008A0952" w:rsidP="0096300A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459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C3162" w:rsidRPr="0049459F">
        <w:rPr>
          <w:rFonts w:ascii="Times New Roman" w:hAnsi="Times New Roman"/>
          <w:sz w:val="24"/>
          <w:szCs w:val="24"/>
        </w:rPr>
        <w:t xml:space="preserve">МАУК ПКИТ </w:t>
      </w:r>
      <w:r w:rsidR="00FC3162" w:rsidRPr="0049459F">
        <w:rPr>
          <w:rFonts w:ascii="Times New Roman" w:hAnsi="Times New Roman"/>
          <w:bCs/>
          <w:sz w:val="24"/>
          <w:szCs w:val="24"/>
        </w:rPr>
        <w:t>им. К.Г. Сахарова</w:t>
      </w:r>
      <w:r w:rsidR="00FC3162" w:rsidRPr="0049459F">
        <w:rPr>
          <w:rFonts w:ascii="Times New Roman" w:hAnsi="Times New Roman"/>
          <w:sz w:val="24"/>
          <w:szCs w:val="24"/>
        </w:rPr>
        <w:t xml:space="preserve"> имеет на праве оперативного управления нежилое здание, Центральный вход № 2, общей площадью 906,1 кв.м., этажность: 1, подземная этажность: 1, инвентарный номер: 0002553, Литера: А, </w:t>
      </w:r>
      <w:proofErr w:type="gramStart"/>
      <w:r w:rsidR="00FC3162" w:rsidRPr="0049459F">
        <w:rPr>
          <w:rFonts w:ascii="Times New Roman" w:hAnsi="Times New Roman"/>
          <w:sz w:val="24"/>
          <w:szCs w:val="24"/>
        </w:rPr>
        <w:t>расположенное</w:t>
      </w:r>
      <w:proofErr w:type="gramEnd"/>
      <w:r w:rsidR="00FC3162" w:rsidRPr="0049459F">
        <w:rPr>
          <w:rFonts w:ascii="Times New Roman" w:hAnsi="Times New Roman"/>
          <w:sz w:val="24"/>
          <w:szCs w:val="24"/>
        </w:rPr>
        <w:t xml:space="preserve"> по адресу: Самарская область, г</w:t>
      </w:r>
      <w:proofErr w:type="gramStart"/>
      <w:r w:rsidR="00FC3162" w:rsidRPr="0049459F">
        <w:rPr>
          <w:rFonts w:ascii="Times New Roman" w:hAnsi="Times New Roman"/>
          <w:sz w:val="24"/>
          <w:szCs w:val="24"/>
        </w:rPr>
        <w:t>.Т</w:t>
      </w:r>
      <w:proofErr w:type="gramEnd"/>
      <w:r w:rsidR="00FC3162" w:rsidRPr="0049459F">
        <w:rPr>
          <w:rFonts w:ascii="Times New Roman" w:hAnsi="Times New Roman"/>
          <w:sz w:val="24"/>
          <w:szCs w:val="24"/>
        </w:rPr>
        <w:t xml:space="preserve">ольятти, Автозаводский район, Южное шоссе, 137, что подтверждается свидетельством о государственной регистрации права  от 15.09.2014: 63-АН № 254884, </w:t>
      </w:r>
      <w:proofErr w:type="spellStart"/>
      <w:r w:rsidR="00FC3162" w:rsidRPr="0049459F">
        <w:rPr>
          <w:rFonts w:ascii="Times New Roman" w:hAnsi="Times New Roman"/>
          <w:sz w:val="24"/>
          <w:szCs w:val="24"/>
        </w:rPr>
        <w:t>выд</w:t>
      </w:r>
      <w:proofErr w:type="spellEnd"/>
      <w:r w:rsidR="00FC3162" w:rsidRPr="0049459F">
        <w:rPr>
          <w:rFonts w:ascii="Times New Roman" w:hAnsi="Times New Roman"/>
          <w:sz w:val="24"/>
          <w:szCs w:val="24"/>
        </w:rPr>
        <w:t xml:space="preserve">. Управлением </w:t>
      </w:r>
      <w:proofErr w:type="spellStart"/>
      <w:r w:rsidR="00911D74" w:rsidRPr="0049459F">
        <w:rPr>
          <w:rFonts w:ascii="Times New Roman" w:hAnsi="Times New Roman"/>
          <w:sz w:val="24"/>
          <w:szCs w:val="24"/>
        </w:rPr>
        <w:t>Росреестра</w:t>
      </w:r>
      <w:proofErr w:type="spellEnd"/>
      <w:r w:rsidR="00911D74" w:rsidRPr="0049459F">
        <w:rPr>
          <w:rFonts w:ascii="Times New Roman" w:hAnsi="Times New Roman"/>
          <w:sz w:val="24"/>
          <w:szCs w:val="24"/>
        </w:rPr>
        <w:t xml:space="preserve"> по Самарской области</w:t>
      </w:r>
      <w:r w:rsidR="006E6B52" w:rsidRPr="0049459F">
        <w:rPr>
          <w:rFonts w:ascii="Times New Roman" w:hAnsi="Times New Roman"/>
          <w:sz w:val="24"/>
          <w:szCs w:val="24"/>
        </w:rPr>
        <w:t>;</w:t>
      </w:r>
    </w:p>
    <w:p w:rsidR="00FC3162" w:rsidRPr="0049459F" w:rsidRDefault="00FC3162" w:rsidP="0096300A">
      <w:pPr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9459F">
        <w:rPr>
          <w:rFonts w:ascii="Times New Roman" w:hAnsi="Times New Roman"/>
          <w:sz w:val="24"/>
          <w:szCs w:val="24"/>
        </w:rPr>
        <w:t xml:space="preserve">- согласно действующей редакции устава МАУК ПКИТ </w:t>
      </w:r>
      <w:r w:rsidRPr="0049459F">
        <w:rPr>
          <w:rFonts w:ascii="Times New Roman" w:hAnsi="Times New Roman"/>
          <w:bCs/>
          <w:sz w:val="24"/>
          <w:szCs w:val="24"/>
        </w:rPr>
        <w:t>им. К.Г. Сахарова</w:t>
      </w:r>
      <w:r w:rsidRPr="0049459F">
        <w:rPr>
          <w:rFonts w:ascii="Times New Roman" w:hAnsi="Times New Roman"/>
          <w:sz w:val="24"/>
          <w:szCs w:val="24"/>
        </w:rPr>
        <w:t xml:space="preserve"> (зарегистрированного 14.08.2014 Межрайонной ИФНС № 2 по Самарской области за ОГРН </w:t>
      </w:r>
      <w:r w:rsidRPr="0049459F">
        <w:rPr>
          <w:rFonts w:ascii="Times New Roman" w:hAnsi="Times New Roman"/>
          <w:sz w:val="24"/>
          <w:szCs w:val="24"/>
        </w:rPr>
        <w:lastRenderedPageBreak/>
        <w:t xml:space="preserve">1146320015126, с изменениями, зарегистрированными: 03.03.2017 за ГРН 2176313307157 Инспекцией Федеральной налоговой службы по </w:t>
      </w:r>
      <w:proofErr w:type="spellStart"/>
      <w:r w:rsidRPr="0049459F">
        <w:rPr>
          <w:rFonts w:ascii="Times New Roman" w:hAnsi="Times New Roman"/>
          <w:sz w:val="24"/>
          <w:szCs w:val="24"/>
        </w:rPr>
        <w:t>Красноглинскому</w:t>
      </w:r>
      <w:proofErr w:type="spellEnd"/>
      <w:r w:rsidRPr="0049459F">
        <w:rPr>
          <w:rFonts w:ascii="Times New Roman" w:hAnsi="Times New Roman"/>
          <w:sz w:val="24"/>
          <w:szCs w:val="24"/>
        </w:rPr>
        <w:t xml:space="preserve"> району г. Самары, 15.01.2018  за ГРН 2186313080699 инспекцией Федеральной налоговой службы по </w:t>
      </w:r>
      <w:proofErr w:type="spellStart"/>
      <w:r w:rsidRPr="0049459F">
        <w:rPr>
          <w:rFonts w:ascii="Times New Roman" w:hAnsi="Times New Roman"/>
          <w:sz w:val="24"/>
          <w:szCs w:val="24"/>
        </w:rPr>
        <w:t>Красноглинскому</w:t>
      </w:r>
      <w:proofErr w:type="spellEnd"/>
      <w:r w:rsidRPr="0049459F">
        <w:rPr>
          <w:rFonts w:ascii="Times New Roman" w:hAnsi="Times New Roman"/>
          <w:sz w:val="24"/>
          <w:szCs w:val="24"/>
        </w:rPr>
        <w:t xml:space="preserve"> району </w:t>
      </w:r>
      <w:proofErr w:type="spellStart"/>
      <w:r w:rsidRPr="0049459F">
        <w:rPr>
          <w:rFonts w:ascii="Times New Roman" w:hAnsi="Times New Roman"/>
          <w:sz w:val="24"/>
          <w:szCs w:val="24"/>
        </w:rPr>
        <w:t>г</w:t>
      </w:r>
      <w:proofErr w:type="gramStart"/>
      <w:r w:rsidRPr="0049459F">
        <w:rPr>
          <w:rFonts w:ascii="Times New Roman" w:hAnsi="Times New Roman"/>
          <w:sz w:val="24"/>
          <w:szCs w:val="24"/>
        </w:rPr>
        <w:t>.С</w:t>
      </w:r>
      <w:proofErr w:type="gramEnd"/>
      <w:r w:rsidRPr="0049459F">
        <w:rPr>
          <w:rFonts w:ascii="Times New Roman" w:hAnsi="Times New Roman"/>
          <w:sz w:val="24"/>
          <w:szCs w:val="24"/>
        </w:rPr>
        <w:t>амары</w:t>
      </w:r>
      <w:proofErr w:type="spellEnd"/>
      <w:r w:rsidRPr="0049459F">
        <w:rPr>
          <w:rFonts w:ascii="Times New Roman" w:hAnsi="Times New Roman"/>
          <w:sz w:val="24"/>
          <w:szCs w:val="24"/>
        </w:rPr>
        <w:t xml:space="preserve">),  предметом деятельности учреждения является осуществление деятельности по организации культурно – досуговой, </w:t>
      </w:r>
      <w:proofErr w:type="gramStart"/>
      <w:r w:rsidRPr="0049459F">
        <w:rPr>
          <w:rFonts w:ascii="Times New Roman" w:hAnsi="Times New Roman"/>
          <w:sz w:val="24"/>
          <w:szCs w:val="24"/>
        </w:rPr>
        <w:t>культурно – просветительской, информационно – выставочной деятельности, кинопроката, а также  создание условий для удовлетворения потребностей населения в организации досуга и приобщения жителей городского округа Тольятти к культурному развитию, техническому творчеству, развитию любительского искусства, традиционных художественных промыслов и ремесел;</w:t>
      </w:r>
      <w:proofErr w:type="gramEnd"/>
    </w:p>
    <w:p w:rsidR="00FC3162" w:rsidRPr="0049459F" w:rsidRDefault="00FC3162" w:rsidP="0096300A">
      <w:pPr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9459F">
        <w:rPr>
          <w:rFonts w:ascii="Times New Roman" w:hAnsi="Times New Roman"/>
          <w:sz w:val="24"/>
          <w:szCs w:val="24"/>
        </w:rPr>
        <w:t>- объект аренды: часть нежилого помещения, общей площадью 4  (четыре) кв</w:t>
      </w:r>
      <w:proofErr w:type="gramStart"/>
      <w:r w:rsidRPr="0049459F">
        <w:rPr>
          <w:rFonts w:ascii="Times New Roman" w:hAnsi="Times New Roman"/>
          <w:sz w:val="24"/>
          <w:szCs w:val="24"/>
        </w:rPr>
        <w:t>.м</w:t>
      </w:r>
      <w:proofErr w:type="gramEnd"/>
      <w:r w:rsidRPr="0049459F">
        <w:rPr>
          <w:rFonts w:ascii="Times New Roman" w:hAnsi="Times New Roman"/>
          <w:sz w:val="24"/>
          <w:szCs w:val="24"/>
        </w:rPr>
        <w:t>,  находящегося на первом этаже, позиция на плане №19, расположенного по адресу: 445022, Российская Федерация, Самарская область, г. Тольятти, Южное шоссе, 137.;</w:t>
      </w:r>
    </w:p>
    <w:p w:rsidR="00FC3162" w:rsidRPr="0049459F" w:rsidRDefault="00FC3162" w:rsidP="0096300A">
      <w:pPr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9459F">
        <w:rPr>
          <w:rFonts w:ascii="Times New Roman" w:hAnsi="Times New Roman"/>
          <w:sz w:val="24"/>
          <w:szCs w:val="24"/>
        </w:rPr>
        <w:t>- цель аренды: для размещения торговой точки по реализации сувенирной продукции;</w:t>
      </w:r>
    </w:p>
    <w:p w:rsidR="00FC3162" w:rsidRPr="0049459F" w:rsidRDefault="00FC3162" w:rsidP="0096300A">
      <w:pPr>
        <w:pStyle w:val="headertext"/>
        <w:spacing w:before="0" w:beforeAutospacing="0" w:after="0" w:afterAutospacing="0" w:line="276" w:lineRule="auto"/>
        <w:ind w:firstLine="567"/>
        <w:jc w:val="both"/>
      </w:pPr>
      <w:r w:rsidRPr="0049459F">
        <w:t>- срок аренды: 11  (одиннадцать) месяцев;</w:t>
      </w:r>
    </w:p>
    <w:p w:rsidR="00FC3162" w:rsidRPr="0049459F" w:rsidRDefault="00FC3162" w:rsidP="0096300A">
      <w:pPr>
        <w:pStyle w:val="headertext"/>
        <w:spacing w:before="0" w:beforeAutospacing="0" w:after="0" w:afterAutospacing="0" w:line="276" w:lineRule="auto"/>
        <w:ind w:firstLine="567"/>
        <w:jc w:val="both"/>
      </w:pPr>
      <w:r w:rsidRPr="0049459F">
        <w:t xml:space="preserve">- условия представления в  аренду: без проведения  конкурса или аукциона, </w:t>
      </w:r>
      <w:r w:rsidR="00911D74" w:rsidRPr="0049459F">
        <w:t xml:space="preserve"> в соответствии с </w:t>
      </w:r>
      <w:r w:rsidRPr="0049459F">
        <w:t>пунктом 14 части 1 статьи 17.1 Федерального закона от 26.07.2006 года № 135-ФЗ «О защите конкуренции»;</w:t>
      </w:r>
    </w:p>
    <w:p w:rsidR="003A22DE" w:rsidRPr="0049459F" w:rsidRDefault="00FC3162" w:rsidP="003A22D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59F">
        <w:rPr>
          <w:rFonts w:ascii="Times New Roman" w:hAnsi="Times New Roman" w:cs="Times New Roman"/>
          <w:sz w:val="24"/>
          <w:szCs w:val="24"/>
        </w:rPr>
        <w:t xml:space="preserve">-  арендатор:  </w:t>
      </w:r>
      <w:r w:rsidR="003A22DE" w:rsidRPr="0049459F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proofErr w:type="spellStart"/>
      <w:r w:rsidR="003A22DE" w:rsidRPr="0049459F">
        <w:rPr>
          <w:rFonts w:ascii="Times New Roman" w:hAnsi="Times New Roman" w:cs="Times New Roman"/>
          <w:bCs/>
          <w:sz w:val="24"/>
          <w:szCs w:val="24"/>
        </w:rPr>
        <w:t>Модянова</w:t>
      </w:r>
      <w:proofErr w:type="spellEnd"/>
      <w:r w:rsidR="003A22DE" w:rsidRPr="0049459F">
        <w:rPr>
          <w:rFonts w:ascii="Times New Roman" w:hAnsi="Times New Roman" w:cs="Times New Roman"/>
          <w:bCs/>
          <w:sz w:val="24"/>
          <w:szCs w:val="24"/>
        </w:rPr>
        <w:t xml:space="preserve"> Ксения Александровна </w:t>
      </w:r>
      <w:r w:rsidR="003A22DE" w:rsidRPr="0049459F">
        <w:rPr>
          <w:rFonts w:ascii="Times New Roman" w:hAnsi="Times New Roman" w:cs="Times New Roman"/>
          <w:sz w:val="24"/>
          <w:szCs w:val="24"/>
        </w:rPr>
        <w:t>(ОГРНИП 321631300031525,  ИНН 632103428936</w:t>
      </w:r>
      <w:r w:rsidR="00911D74" w:rsidRPr="0049459F">
        <w:rPr>
          <w:rFonts w:ascii="Times New Roman" w:hAnsi="Times New Roman" w:cs="Times New Roman"/>
          <w:sz w:val="24"/>
          <w:szCs w:val="24"/>
        </w:rPr>
        <w:t>);</w:t>
      </w:r>
    </w:p>
    <w:p w:rsidR="00FC3162" w:rsidRPr="0049459F" w:rsidRDefault="00FC3162" w:rsidP="0096300A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59F">
        <w:rPr>
          <w:rFonts w:ascii="Times New Roman" w:hAnsi="Times New Roman" w:cs="Times New Roman"/>
          <w:sz w:val="24"/>
          <w:szCs w:val="24"/>
        </w:rPr>
        <w:t xml:space="preserve">- основной вид </w:t>
      </w:r>
      <w:proofErr w:type="gramStart"/>
      <w:r w:rsidRPr="0049459F">
        <w:rPr>
          <w:rFonts w:ascii="Times New Roman" w:hAnsi="Times New Roman" w:cs="Times New Roman"/>
          <w:sz w:val="24"/>
          <w:szCs w:val="24"/>
        </w:rPr>
        <w:t>экономической</w:t>
      </w:r>
      <w:proofErr w:type="gramEnd"/>
      <w:r w:rsidRPr="0049459F">
        <w:rPr>
          <w:rFonts w:ascii="Times New Roman" w:hAnsi="Times New Roman" w:cs="Times New Roman"/>
          <w:sz w:val="24"/>
          <w:szCs w:val="24"/>
        </w:rPr>
        <w:t xml:space="preserve"> деятельности арендатора: </w:t>
      </w:r>
      <w:r w:rsidR="003A22DE" w:rsidRPr="0049459F">
        <w:rPr>
          <w:rFonts w:ascii="Times New Roman" w:hAnsi="Times New Roman" w:cs="Times New Roman"/>
          <w:sz w:val="24"/>
          <w:szCs w:val="24"/>
        </w:rPr>
        <w:t>торговля розничными сувенирами, изделиями народных художественных промыслов</w:t>
      </w:r>
      <w:r w:rsidRPr="0049459F">
        <w:rPr>
          <w:rFonts w:ascii="Times New Roman" w:hAnsi="Times New Roman" w:cs="Times New Roman"/>
          <w:sz w:val="24"/>
          <w:szCs w:val="24"/>
        </w:rPr>
        <w:t>.</w:t>
      </w:r>
    </w:p>
    <w:p w:rsidR="00275D70" w:rsidRPr="0049459F" w:rsidRDefault="00D464F6" w:rsidP="0096300A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459F">
        <w:rPr>
          <w:rFonts w:ascii="Times New Roman" w:hAnsi="Times New Roman" w:cs="Times New Roman"/>
          <w:iCs/>
          <w:sz w:val="24"/>
          <w:szCs w:val="24"/>
        </w:rPr>
        <w:t xml:space="preserve"> Передача </w:t>
      </w:r>
      <w:r w:rsidR="0050433C" w:rsidRPr="0049459F">
        <w:rPr>
          <w:rFonts w:ascii="Times New Roman" w:hAnsi="Times New Roman" w:cs="Times New Roman"/>
          <w:iCs/>
          <w:sz w:val="24"/>
          <w:szCs w:val="24"/>
        </w:rPr>
        <w:t>вышеуказанных</w:t>
      </w:r>
      <w:r w:rsidRPr="0049459F">
        <w:rPr>
          <w:rFonts w:ascii="Times New Roman" w:hAnsi="Times New Roman" w:cs="Times New Roman"/>
          <w:iCs/>
          <w:sz w:val="24"/>
          <w:szCs w:val="24"/>
        </w:rPr>
        <w:t xml:space="preserve"> помещений в аренду не отразится на графике работы учреждения и не создаст дополнительных неудо</w:t>
      </w:r>
      <w:proofErr w:type="gramStart"/>
      <w:r w:rsidRPr="0049459F">
        <w:rPr>
          <w:rFonts w:ascii="Times New Roman" w:hAnsi="Times New Roman" w:cs="Times New Roman"/>
          <w:iCs/>
          <w:sz w:val="24"/>
          <w:szCs w:val="24"/>
        </w:rPr>
        <w:t>бств дл</w:t>
      </w:r>
      <w:proofErr w:type="gramEnd"/>
      <w:r w:rsidRPr="0049459F">
        <w:rPr>
          <w:rFonts w:ascii="Times New Roman" w:hAnsi="Times New Roman" w:cs="Times New Roman"/>
          <w:iCs/>
          <w:sz w:val="24"/>
          <w:szCs w:val="24"/>
        </w:rPr>
        <w:t xml:space="preserve">я </w:t>
      </w:r>
      <w:r w:rsidRPr="0049459F">
        <w:rPr>
          <w:rFonts w:ascii="Times New Roman" w:hAnsi="Times New Roman" w:cs="Times New Roman"/>
          <w:sz w:val="24"/>
          <w:szCs w:val="24"/>
        </w:rPr>
        <w:t>организации уставной д</w:t>
      </w:r>
      <w:r w:rsidR="00FE5A19" w:rsidRPr="0049459F">
        <w:rPr>
          <w:rFonts w:ascii="Times New Roman" w:hAnsi="Times New Roman" w:cs="Times New Roman"/>
          <w:sz w:val="24"/>
          <w:szCs w:val="24"/>
        </w:rPr>
        <w:t xml:space="preserve">еятельности </w:t>
      </w:r>
      <w:r w:rsidR="006D0881" w:rsidRPr="0049459F">
        <w:rPr>
          <w:rFonts w:ascii="Times New Roman" w:hAnsi="Times New Roman" w:cs="Times New Roman"/>
          <w:sz w:val="24"/>
          <w:szCs w:val="24"/>
        </w:rPr>
        <w:t xml:space="preserve">МАУК ПКИТ </w:t>
      </w:r>
      <w:r w:rsidR="006D0881" w:rsidRPr="0049459F">
        <w:rPr>
          <w:rFonts w:ascii="Times New Roman" w:hAnsi="Times New Roman" w:cs="Times New Roman"/>
          <w:bCs/>
          <w:sz w:val="24"/>
          <w:szCs w:val="24"/>
        </w:rPr>
        <w:t>им. К.Г. Сахарова</w:t>
      </w:r>
      <w:r w:rsidRPr="0049459F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FE5A19" w:rsidRPr="0049459F" w:rsidRDefault="006D0881" w:rsidP="0096300A">
      <w:pPr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59F">
        <w:rPr>
          <w:rFonts w:ascii="Times New Roman" w:hAnsi="Times New Roman"/>
          <w:sz w:val="24"/>
          <w:szCs w:val="24"/>
        </w:rPr>
        <w:t xml:space="preserve">МАУК ПКИТ </w:t>
      </w:r>
      <w:r w:rsidRPr="0049459F">
        <w:rPr>
          <w:rFonts w:ascii="Times New Roman" w:hAnsi="Times New Roman"/>
          <w:bCs/>
          <w:sz w:val="24"/>
          <w:szCs w:val="24"/>
        </w:rPr>
        <w:t>им. К.Г. Сахарова</w:t>
      </w:r>
      <w:r w:rsidR="00FE5A19" w:rsidRPr="0049459F">
        <w:rPr>
          <w:rFonts w:ascii="Times New Roman" w:hAnsi="Times New Roman"/>
          <w:sz w:val="24"/>
          <w:szCs w:val="24"/>
          <w:lang w:eastAsia="ru-RU"/>
        </w:rPr>
        <w:t>, предоставляя вышеуказанн</w:t>
      </w:r>
      <w:r w:rsidR="00032360" w:rsidRPr="0049459F">
        <w:rPr>
          <w:rFonts w:ascii="Times New Roman" w:hAnsi="Times New Roman"/>
          <w:sz w:val="24"/>
          <w:szCs w:val="24"/>
          <w:lang w:eastAsia="ru-RU"/>
        </w:rPr>
        <w:t>ую часть</w:t>
      </w:r>
      <w:r w:rsidR="00FE5A19" w:rsidRPr="0049459F">
        <w:rPr>
          <w:rFonts w:ascii="Times New Roman" w:hAnsi="Times New Roman"/>
          <w:sz w:val="24"/>
          <w:szCs w:val="24"/>
          <w:lang w:eastAsia="ru-RU"/>
        </w:rPr>
        <w:t xml:space="preserve"> нежил</w:t>
      </w:r>
      <w:r w:rsidR="00032360" w:rsidRPr="0049459F">
        <w:rPr>
          <w:rFonts w:ascii="Times New Roman" w:hAnsi="Times New Roman"/>
          <w:sz w:val="24"/>
          <w:szCs w:val="24"/>
          <w:lang w:eastAsia="ru-RU"/>
        </w:rPr>
        <w:t>ого</w:t>
      </w:r>
      <w:r w:rsidR="00FE5A19" w:rsidRPr="0049459F">
        <w:rPr>
          <w:rFonts w:ascii="Times New Roman" w:hAnsi="Times New Roman"/>
          <w:sz w:val="24"/>
          <w:szCs w:val="24"/>
          <w:lang w:eastAsia="ru-RU"/>
        </w:rPr>
        <w:t xml:space="preserve"> помещения в аренду для </w:t>
      </w:r>
      <w:r w:rsidR="00E7763D" w:rsidRPr="0049459F">
        <w:rPr>
          <w:rFonts w:ascii="Times New Roman" w:hAnsi="Times New Roman"/>
          <w:sz w:val="24"/>
          <w:szCs w:val="24"/>
        </w:rPr>
        <w:t xml:space="preserve">использования помещения </w:t>
      </w:r>
      <w:r w:rsidR="00032360" w:rsidRPr="0049459F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3A22DE" w:rsidRPr="0049459F">
        <w:rPr>
          <w:rFonts w:ascii="Times New Roman" w:hAnsi="Times New Roman"/>
          <w:sz w:val="24"/>
          <w:szCs w:val="24"/>
        </w:rPr>
        <w:t>Модяновой</w:t>
      </w:r>
      <w:proofErr w:type="spellEnd"/>
      <w:r w:rsidR="003A22DE" w:rsidRPr="0049459F">
        <w:rPr>
          <w:rFonts w:ascii="Times New Roman" w:hAnsi="Times New Roman"/>
          <w:sz w:val="24"/>
          <w:szCs w:val="24"/>
        </w:rPr>
        <w:t xml:space="preserve"> К.А.</w:t>
      </w:r>
      <w:r w:rsidR="00032360" w:rsidRPr="0049459F">
        <w:rPr>
          <w:rFonts w:ascii="Times New Roman" w:hAnsi="Times New Roman"/>
          <w:sz w:val="24"/>
          <w:szCs w:val="24"/>
        </w:rPr>
        <w:t xml:space="preserve"> </w:t>
      </w:r>
      <w:r w:rsidRPr="0049459F">
        <w:rPr>
          <w:rFonts w:ascii="Times New Roman" w:hAnsi="Times New Roman"/>
          <w:sz w:val="24"/>
          <w:szCs w:val="24"/>
        </w:rPr>
        <w:t>для размещения торговой точки по реализации сувенирной продукции</w:t>
      </w:r>
      <w:r w:rsidR="00FE5A19" w:rsidRPr="0049459F">
        <w:rPr>
          <w:rFonts w:ascii="Times New Roman" w:hAnsi="Times New Roman"/>
          <w:sz w:val="24"/>
          <w:szCs w:val="24"/>
          <w:lang w:eastAsia="ru-RU"/>
        </w:rPr>
        <w:t xml:space="preserve">, способствует </w:t>
      </w:r>
      <w:r w:rsidR="00E7763D" w:rsidRPr="0049459F">
        <w:rPr>
          <w:rFonts w:ascii="Times New Roman" w:hAnsi="Times New Roman"/>
          <w:sz w:val="24"/>
          <w:szCs w:val="24"/>
          <w:lang w:eastAsia="ru-RU"/>
        </w:rPr>
        <w:t>более эффективной и рациональной организации основной деятельности учреждения</w:t>
      </w:r>
      <w:r w:rsidR="00FE5A19" w:rsidRPr="0049459F">
        <w:rPr>
          <w:rFonts w:ascii="Times New Roman" w:hAnsi="Times New Roman"/>
          <w:sz w:val="24"/>
          <w:szCs w:val="24"/>
          <w:lang w:eastAsia="ru-RU"/>
        </w:rPr>
        <w:t>.</w:t>
      </w:r>
    </w:p>
    <w:p w:rsidR="00570765" w:rsidRPr="0049459F" w:rsidRDefault="00E7443A" w:rsidP="0096300A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59F">
        <w:rPr>
          <w:rFonts w:ascii="Times New Roman" w:hAnsi="Times New Roman" w:cs="Times New Roman"/>
          <w:sz w:val="24"/>
          <w:szCs w:val="24"/>
        </w:rPr>
        <w:t xml:space="preserve"> </w:t>
      </w:r>
      <w:r w:rsidR="00570765" w:rsidRPr="0049459F">
        <w:rPr>
          <w:rFonts w:ascii="Times New Roman" w:hAnsi="Times New Roman" w:cs="Times New Roman"/>
          <w:sz w:val="24"/>
          <w:szCs w:val="24"/>
        </w:rPr>
        <w:t>Вывод</w:t>
      </w:r>
      <w:r w:rsidR="00726222" w:rsidRPr="0049459F">
        <w:rPr>
          <w:rFonts w:ascii="Times New Roman" w:hAnsi="Times New Roman" w:cs="Times New Roman"/>
          <w:sz w:val="24"/>
          <w:szCs w:val="24"/>
        </w:rPr>
        <w:t>ы</w:t>
      </w:r>
      <w:r w:rsidR="00570765" w:rsidRPr="0049459F">
        <w:rPr>
          <w:rFonts w:ascii="Times New Roman" w:hAnsi="Times New Roman" w:cs="Times New Roman"/>
          <w:sz w:val="24"/>
          <w:szCs w:val="24"/>
        </w:rPr>
        <w:t>:</w:t>
      </w:r>
    </w:p>
    <w:p w:rsidR="00971AC5" w:rsidRPr="0049459F" w:rsidRDefault="00FE5A19" w:rsidP="0096300A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59F">
        <w:rPr>
          <w:rFonts w:ascii="Times New Roman" w:hAnsi="Times New Roman" w:cs="Times New Roman"/>
          <w:sz w:val="24"/>
          <w:szCs w:val="24"/>
        </w:rPr>
        <w:t>к</w:t>
      </w:r>
      <w:r w:rsidR="00570765" w:rsidRPr="0049459F">
        <w:rPr>
          <w:rFonts w:ascii="Times New Roman" w:hAnsi="Times New Roman" w:cs="Times New Roman"/>
          <w:sz w:val="24"/>
          <w:szCs w:val="24"/>
        </w:rPr>
        <w:t xml:space="preserve">омиссия считает, что предоставление </w:t>
      </w:r>
      <w:r w:rsidR="006D0881" w:rsidRPr="0049459F">
        <w:rPr>
          <w:rFonts w:ascii="Times New Roman" w:hAnsi="Times New Roman" w:cs="Times New Roman"/>
          <w:sz w:val="24"/>
          <w:szCs w:val="24"/>
        </w:rPr>
        <w:t xml:space="preserve">МАУК ПКИТ </w:t>
      </w:r>
      <w:r w:rsidR="006D0881" w:rsidRPr="0049459F">
        <w:rPr>
          <w:rFonts w:ascii="Times New Roman" w:hAnsi="Times New Roman" w:cs="Times New Roman"/>
          <w:bCs/>
          <w:sz w:val="24"/>
          <w:szCs w:val="24"/>
        </w:rPr>
        <w:t>им. К.Г. Сахарова</w:t>
      </w:r>
      <w:r w:rsidR="006D0881" w:rsidRPr="0049459F">
        <w:rPr>
          <w:rFonts w:ascii="Times New Roman" w:hAnsi="Times New Roman" w:cs="Times New Roman"/>
          <w:sz w:val="24"/>
          <w:szCs w:val="24"/>
        </w:rPr>
        <w:t xml:space="preserve"> </w:t>
      </w:r>
      <w:r w:rsidRPr="0049459F">
        <w:rPr>
          <w:rFonts w:ascii="Times New Roman" w:hAnsi="Times New Roman" w:cs="Times New Roman"/>
          <w:sz w:val="24"/>
          <w:szCs w:val="24"/>
        </w:rPr>
        <w:t>в аренду</w:t>
      </w:r>
      <w:r w:rsidR="00E7763D" w:rsidRPr="0049459F">
        <w:rPr>
          <w:rFonts w:ascii="Times New Roman" w:hAnsi="Times New Roman" w:cs="Times New Roman"/>
          <w:sz w:val="24"/>
          <w:szCs w:val="24"/>
        </w:rPr>
        <w:t xml:space="preserve"> </w:t>
      </w:r>
      <w:r w:rsidR="00E7763D" w:rsidRPr="0049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403" w:rsidRPr="0049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0881" w:rsidRPr="0049459F">
        <w:rPr>
          <w:rFonts w:ascii="Times New Roman" w:hAnsi="Times New Roman" w:cs="Times New Roman"/>
          <w:sz w:val="24"/>
          <w:szCs w:val="24"/>
        </w:rPr>
        <w:t>части и нежилого помещения площадью 4 (четыре) кв.м.  1 этажа,  позиция на плане №19, расположенного по адресу: 445022, Российская Федерация, Самарская область, г</w:t>
      </w:r>
      <w:proofErr w:type="gramStart"/>
      <w:r w:rsidR="006D0881" w:rsidRPr="0049459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6D0881" w:rsidRPr="0049459F">
        <w:rPr>
          <w:rFonts w:ascii="Times New Roman" w:hAnsi="Times New Roman" w:cs="Times New Roman"/>
          <w:sz w:val="24"/>
          <w:szCs w:val="24"/>
        </w:rPr>
        <w:t xml:space="preserve">ольятти, Южное Шоссе, 137,  с целью  их использования ИП </w:t>
      </w:r>
      <w:proofErr w:type="spellStart"/>
      <w:r w:rsidR="003A22DE" w:rsidRPr="0049459F">
        <w:rPr>
          <w:rFonts w:ascii="Times New Roman" w:hAnsi="Times New Roman" w:cs="Times New Roman"/>
          <w:sz w:val="24"/>
          <w:szCs w:val="24"/>
        </w:rPr>
        <w:t>Модяновой</w:t>
      </w:r>
      <w:proofErr w:type="spellEnd"/>
      <w:r w:rsidR="003A22DE" w:rsidRPr="0049459F">
        <w:rPr>
          <w:rFonts w:ascii="Times New Roman" w:hAnsi="Times New Roman" w:cs="Times New Roman"/>
          <w:sz w:val="24"/>
          <w:szCs w:val="24"/>
        </w:rPr>
        <w:t xml:space="preserve"> К.А.</w:t>
      </w:r>
      <w:r w:rsidR="006D0881" w:rsidRPr="0049459F">
        <w:rPr>
          <w:rFonts w:ascii="Times New Roman" w:hAnsi="Times New Roman" w:cs="Times New Roman"/>
          <w:sz w:val="24"/>
          <w:szCs w:val="24"/>
        </w:rPr>
        <w:t xml:space="preserve"> для размещения торговой точки по реализации сувенирной продукции, без проведения конкурса или </w:t>
      </w:r>
      <w:proofErr w:type="gramStart"/>
      <w:r w:rsidR="006D0881" w:rsidRPr="0049459F">
        <w:rPr>
          <w:rFonts w:ascii="Times New Roman" w:hAnsi="Times New Roman" w:cs="Times New Roman"/>
          <w:sz w:val="24"/>
          <w:szCs w:val="24"/>
        </w:rPr>
        <w:t xml:space="preserve">аукциона, в соответствии с пунктом 14  части 1 статьи 17.1 Федерального закона от 26.07.2006 года № 135-ФЗ «О защите конкуренции», сроком на 11 месяцев,  </w:t>
      </w:r>
      <w:r w:rsidR="0049459F" w:rsidRPr="0049459F">
        <w:rPr>
          <w:rFonts w:ascii="Times New Roman" w:hAnsi="Times New Roman" w:cs="Times New Roman"/>
          <w:sz w:val="24"/>
          <w:szCs w:val="24"/>
        </w:rPr>
        <w:t xml:space="preserve">не будет иметь отрицательных последствий </w:t>
      </w:r>
      <w:r w:rsidR="00911D74" w:rsidRPr="0049459F">
        <w:rPr>
          <w:rFonts w:ascii="Times New Roman" w:hAnsi="Times New Roman" w:cs="Times New Roman"/>
          <w:sz w:val="24"/>
          <w:szCs w:val="24"/>
        </w:rPr>
        <w:t>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  <w:r w:rsidR="006D0881" w:rsidRPr="004945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0881" w:rsidRPr="0049459F">
        <w:rPr>
          <w:rFonts w:ascii="Times New Roman" w:hAnsi="Times New Roman" w:cs="Times New Roman"/>
          <w:sz w:val="24"/>
          <w:szCs w:val="24"/>
        </w:rPr>
        <w:t xml:space="preserve"> Деятельность арендатора не будет оказывать отрицательного влияния на осуществление деятельности по организации досуга и приобщения жителей городского округа Тольятти к творчеству, культурному развитию и самообразованию, любительскому искусству и ремеслам </w:t>
      </w:r>
      <w:r w:rsidR="0012013F" w:rsidRPr="0049459F">
        <w:rPr>
          <w:rFonts w:ascii="Times New Roman" w:hAnsi="Times New Roman" w:cs="Times New Roman"/>
          <w:sz w:val="24"/>
          <w:szCs w:val="24"/>
        </w:rPr>
        <w:t>и является целесообразным</w:t>
      </w:r>
      <w:r w:rsidR="00D464F6" w:rsidRPr="0049459F">
        <w:rPr>
          <w:rFonts w:ascii="Times New Roman" w:hAnsi="Times New Roman" w:cs="Times New Roman"/>
          <w:sz w:val="24"/>
          <w:szCs w:val="24"/>
        </w:rPr>
        <w:t>.</w:t>
      </w:r>
    </w:p>
    <w:p w:rsidR="00060603" w:rsidRPr="0049459F" w:rsidRDefault="00060603" w:rsidP="0096300A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59F">
        <w:rPr>
          <w:rFonts w:ascii="Times New Roman" w:hAnsi="Times New Roman" w:cs="Times New Roman"/>
          <w:sz w:val="24"/>
          <w:szCs w:val="24"/>
        </w:rPr>
        <w:tab/>
        <w:t>Возможность ухудшения вышеуказанных условий, в связи с передачей в аренду указанного нежилого помещения, не установлена, требования Федерального закона от 24.07.1998 № 124-ФЗ «Об основных гарантиях прав ребенка в РФ» должны быть соблюдены.</w:t>
      </w:r>
    </w:p>
    <w:p w:rsidR="00542879" w:rsidRPr="0049459F" w:rsidRDefault="00542879" w:rsidP="00542879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59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Арендатор обязуется соблюдать требования и методические рекомендации Главного санитарного врача Российской Федерации и </w:t>
      </w:r>
      <w:proofErr w:type="spellStart"/>
      <w:r w:rsidRPr="0049459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9459F">
        <w:rPr>
          <w:rFonts w:ascii="Times New Roman" w:hAnsi="Times New Roman" w:cs="Times New Roman"/>
          <w:sz w:val="24"/>
          <w:szCs w:val="24"/>
        </w:rPr>
        <w:t xml:space="preserve"> по недопущению распространения новой </w:t>
      </w:r>
      <w:proofErr w:type="spellStart"/>
      <w:r w:rsidRPr="0049459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9459F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542879" w:rsidRPr="0049459F" w:rsidRDefault="00542879" w:rsidP="00542879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879" w:rsidRPr="0049459F" w:rsidRDefault="00542879" w:rsidP="00542879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13F" w:rsidRPr="0049459F" w:rsidRDefault="0012013F" w:rsidP="0096300A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89A" w:rsidRPr="0049459F" w:rsidRDefault="00F1089A" w:rsidP="00F1089A">
      <w:pPr>
        <w:spacing w:after="0" w:line="360" w:lineRule="auto"/>
        <w:ind w:left="4956" w:hanging="4956"/>
        <w:rPr>
          <w:rFonts w:ascii="Times New Roman" w:hAnsi="Times New Roman"/>
          <w:sz w:val="24"/>
          <w:szCs w:val="24"/>
        </w:rPr>
      </w:pPr>
      <w:r w:rsidRPr="0049459F">
        <w:rPr>
          <w:rFonts w:ascii="Times New Roman" w:hAnsi="Times New Roman"/>
          <w:sz w:val="24"/>
          <w:szCs w:val="24"/>
        </w:rPr>
        <w:t>Председатель комиссии:______________ М.А. Козлова</w:t>
      </w:r>
    </w:p>
    <w:p w:rsidR="00F1089A" w:rsidRPr="0049459F" w:rsidRDefault="00F1089A" w:rsidP="00F1089A">
      <w:pPr>
        <w:adjustRightInd w:val="0"/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49459F">
        <w:rPr>
          <w:rFonts w:ascii="Times New Roman" w:eastAsia="Times New Roman" w:hAnsi="Times New Roman"/>
          <w:bCs/>
          <w:sz w:val="24"/>
          <w:szCs w:val="24"/>
        </w:rPr>
        <w:t>Заместитель председателя комиссии: ______________Н.И. Козлова</w:t>
      </w:r>
    </w:p>
    <w:p w:rsidR="00F1089A" w:rsidRPr="0049459F" w:rsidRDefault="00F1089A" w:rsidP="00F1089A">
      <w:pPr>
        <w:spacing w:line="360" w:lineRule="auto"/>
        <w:rPr>
          <w:rFonts w:ascii="Times New Roman" w:hAnsi="Times New Roman"/>
          <w:sz w:val="24"/>
          <w:szCs w:val="24"/>
        </w:rPr>
      </w:pPr>
      <w:r w:rsidRPr="0049459F">
        <w:rPr>
          <w:rFonts w:ascii="Times New Roman" w:hAnsi="Times New Roman"/>
          <w:bCs/>
          <w:sz w:val="24"/>
          <w:szCs w:val="24"/>
        </w:rPr>
        <w:t>Члены комиссии:</w:t>
      </w:r>
      <w:r w:rsidRPr="0049459F">
        <w:rPr>
          <w:rFonts w:ascii="Times New Roman" w:hAnsi="Times New Roman"/>
          <w:bCs/>
          <w:sz w:val="24"/>
          <w:szCs w:val="24"/>
        </w:rPr>
        <w:tab/>
      </w:r>
      <w:r w:rsidRPr="0049459F">
        <w:rPr>
          <w:rFonts w:ascii="Times New Roman" w:hAnsi="Times New Roman"/>
          <w:sz w:val="24"/>
          <w:szCs w:val="24"/>
        </w:rPr>
        <w:t>______________ О.М.</w:t>
      </w:r>
      <w:r w:rsidR="00ED3856">
        <w:rPr>
          <w:rFonts w:ascii="Times New Roman" w:hAnsi="Times New Roman"/>
          <w:sz w:val="24"/>
          <w:szCs w:val="24"/>
        </w:rPr>
        <w:t xml:space="preserve"> </w:t>
      </w:r>
      <w:r w:rsidRPr="0049459F">
        <w:rPr>
          <w:rFonts w:ascii="Times New Roman" w:hAnsi="Times New Roman"/>
          <w:sz w:val="24"/>
          <w:szCs w:val="24"/>
        </w:rPr>
        <w:t xml:space="preserve">Мещерякова </w:t>
      </w:r>
    </w:p>
    <w:p w:rsidR="00F1089A" w:rsidRPr="0049459F" w:rsidRDefault="00F1089A" w:rsidP="00F1089A">
      <w:pPr>
        <w:spacing w:line="360" w:lineRule="auto"/>
        <w:rPr>
          <w:rFonts w:ascii="Times New Roman" w:hAnsi="Times New Roman"/>
          <w:sz w:val="24"/>
          <w:szCs w:val="24"/>
        </w:rPr>
      </w:pPr>
      <w:r w:rsidRPr="0049459F">
        <w:rPr>
          <w:rFonts w:ascii="Times New Roman" w:hAnsi="Times New Roman"/>
          <w:sz w:val="24"/>
          <w:szCs w:val="24"/>
        </w:rPr>
        <w:tab/>
      </w:r>
      <w:r w:rsidRPr="0049459F">
        <w:rPr>
          <w:rFonts w:ascii="Times New Roman" w:hAnsi="Times New Roman"/>
          <w:sz w:val="24"/>
          <w:szCs w:val="24"/>
        </w:rPr>
        <w:tab/>
        <w:t xml:space="preserve">           ______________В.А. Бобнева</w:t>
      </w:r>
    </w:p>
    <w:p w:rsidR="00F1089A" w:rsidRPr="0049459F" w:rsidRDefault="00F1089A" w:rsidP="00F1089A">
      <w:pPr>
        <w:adjustRightInd w:val="0"/>
        <w:spacing w:line="36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 w:rsidRPr="0049459F">
        <w:rPr>
          <w:rFonts w:ascii="Times New Roman" w:hAnsi="Times New Roman"/>
          <w:bCs/>
          <w:sz w:val="24"/>
          <w:szCs w:val="24"/>
        </w:rPr>
        <w:t>______________ О.В.</w:t>
      </w:r>
      <w:r w:rsidR="00ED3856">
        <w:rPr>
          <w:rFonts w:ascii="Times New Roman" w:hAnsi="Times New Roman"/>
          <w:bCs/>
          <w:sz w:val="24"/>
          <w:szCs w:val="24"/>
        </w:rPr>
        <w:t xml:space="preserve"> Пантелеева</w:t>
      </w:r>
    </w:p>
    <w:p w:rsidR="00F1089A" w:rsidRPr="0049459F" w:rsidRDefault="00F1089A" w:rsidP="00F1089A">
      <w:pPr>
        <w:adjustRightInd w:val="0"/>
        <w:spacing w:line="36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 w:rsidRPr="0049459F">
        <w:rPr>
          <w:rFonts w:ascii="Times New Roman" w:hAnsi="Times New Roman"/>
          <w:bCs/>
          <w:sz w:val="24"/>
          <w:szCs w:val="24"/>
        </w:rPr>
        <w:t>_______________И.В. Сабанчеева</w:t>
      </w:r>
    </w:p>
    <w:p w:rsidR="00F1089A" w:rsidRPr="0049459F" w:rsidRDefault="00F1089A" w:rsidP="00F1089A">
      <w:pPr>
        <w:adjustRightInd w:val="0"/>
        <w:spacing w:before="100" w:beforeAutospacing="1" w:after="100" w:afterAutospacing="1" w:line="360" w:lineRule="auto"/>
        <w:ind w:left="1416" w:right="125" w:firstLine="708"/>
        <w:rPr>
          <w:rFonts w:ascii="Times New Roman" w:hAnsi="Times New Roman"/>
          <w:bCs/>
          <w:sz w:val="24"/>
          <w:szCs w:val="24"/>
        </w:rPr>
      </w:pPr>
      <w:r w:rsidRPr="0049459F">
        <w:rPr>
          <w:rFonts w:ascii="Times New Roman" w:hAnsi="Times New Roman"/>
          <w:bCs/>
          <w:sz w:val="24"/>
          <w:szCs w:val="24"/>
        </w:rPr>
        <w:t xml:space="preserve">_____________ Л.В. Семенова </w:t>
      </w:r>
    </w:p>
    <w:p w:rsidR="00F1089A" w:rsidRPr="0049459F" w:rsidRDefault="00F1089A" w:rsidP="00F1089A">
      <w:pPr>
        <w:adjustRightInd w:val="0"/>
        <w:spacing w:after="0" w:line="360" w:lineRule="auto"/>
        <w:ind w:left="1416"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1089A" w:rsidRPr="0049459F" w:rsidRDefault="00F1089A" w:rsidP="00F108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1089A" w:rsidRPr="0049459F" w:rsidRDefault="00F1089A" w:rsidP="00F1089A">
      <w:pPr>
        <w:spacing w:after="0" w:line="360" w:lineRule="auto"/>
        <w:ind w:left="4956" w:hanging="4956"/>
        <w:rPr>
          <w:rFonts w:ascii="Times New Roman" w:hAnsi="Times New Roman"/>
          <w:sz w:val="24"/>
          <w:szCs w:val="24"/>
        </w:rPr>
      </w:pPr>
      <w:r w:rsidRPr="0049459F">
        <w:rPr>
          <w:rFonts w:ascii="Times New Roman" w:hAnsi="Times New Roman"/>
          <w:sz w:val="24"/>
          <w:szCs w:val="24"/>
        </w:rPr>
        <w:t xml:space="preserve">УТВЕРЖДАЮ </w:t>
      </w:r>
    </w:p>
    <w:p w:rsidR="00F1089A" w:rsidRPr="0049459F" w:rsidRDefault="00F1089A" w:rsidP="00F1089A">
      <w:pPr>
        <w:spacing w:after="0" w:line="360" w:lineRule="auto"/>
        <w:ind w:left="4956" w:hanging="4956"/>
        <w:rPr>
          <w:rFonts w:ascii="Times New Roman" w:hAnsi="Times New Roman"/>
          <w:sz w:val="24"/>
          <w:szCs w:val="24"/>
        </w:rPr>
      </w:pPr>
      <w:r w:rsidRPr="0049459F">
        <w:rPr>
          <w:rFonts w:ascii="Times New Roman" w:hAnsi="Times New Roman"/>
          <w:sz w:val="24"/>
          <w:szCs w:val="24"/>
        </w:rPr>
        <w:t>Заместитель главы</w:t>
      </w:r>
    </w:p>
    <w:p w:rsidR="00F1089A" w:rsidRPr="0049459F" w:rsidRDefault="00F1089A" w:rsidP="00F1089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459F">
        <w:rPr>
          <w:rFonts w:ascii="Times New Roman" w:hAnsi="Times New Roman"/>
          <w:sz w:val="24"/>
          <w:szCs w:val="24"/>
        </w:rPr>
        <w:t>городского округа Тольятти</w:t>
      </w:r>
    </w:p>
    <w:p w:rsidR="00F1089A" w:rsidRPr="0049459F" w:rsidRDefault="00F1089A" w:rsidP="00F1089A">
      <w:pPr>
        <w:spacing w:after="0" w:line="360" w:lineRule="auto"/>
        <w:ind w:left="4956" w:hanging="4956"/>
        <w:rPr>
          <w:rFonts w:ascii="Times New Roman" w:hAnsi="Times New Roman"/>
          <w:sz w:val="24"/>
          <w:szCs w:val="24"/>
        </w:rPr>
      </w:pPr>
      <w:r w:rsidRPr="0049459F">
        <w:rPr>
          <w:rFonts w:ascii="Times New Roman" w:hAnsi="Times New Roman"/>
          <w:sz w:val="24"/>
          <w:szCs w:val="24"/>
        </w:rPr>
        <w:t>_________________   Ю.Е. Баннова</w:t>
      </w:r>
    </w:p>
    <w:p w:rsidR="00F1089A" w:rsidRPr="0049459F" w:rsidRDefault="00F1089A" w:rsidP="00F1089A">
      <w:pPr>
        <w:spacing w:after="0" w:line="360" w:lineRule="auto"/>
        <w:ind w:left="4956" w:hanging="4956"/>
        <w:rPr>
          <w:rFonts w:ascii="Times New Roman" w:hAnsi="Times New Roman"/>
          <w:sz w:val="24"/>
          <w:szCs w:val="24"/>
        </w:rPr>
      </w:pPr>
      <w:r w:rsidRPr="0049459F">
        <w:rPr>
          <w:rFonts w:ascii="Times New Roman" w:hAnsi="Times New Roman"/>
          <w:sz w:val="24"/>
          <w:szCs w:val="24"/>
        </w:rPr>
        <w:t>«_____» ___________ 202</w:t>
      </w:r>
      <w:r w:rsidR="00ED3856">
        <w:rPr>
          <w:rFonts w:ascii="Times New Roman" w:hAnsi="Times New Roman"/>
          <w:sz w:val="24"/>
          <w:szCs w:val="24"/>
        </w:rPr>
        <w:t>3</w:t>
      </w:r>
      <w:r w:rsidRPr="0049459F">
        <w:rPr>
          <w:rFonts w:ascii="Times New Roman" w:hAnsi="Times New Roman"/>
          <w:sz w:val="24"/>
          <w:szCs w:val="24"/>
        </w:rPr>
        <w:t xml:space="preserve"> г.</w:t>
      </w:r>
    </w:p>
    <w:p w:rsidR="00971AC5" w:rsidRPr="0049459F" w:rsidRDefault="00971AC5" w:rsidP="00F1089A">
      <w:pPr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71AC5" w:rsidRPr="0049459F" w:rsidSect="004B6B23">
      <w:pgSz w:w="11906" w:h="16838"/>
      <w:pgMar w:top="709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E71"/>
    <w:rsid w:val="000170DE"/>
    <w:rsid w:val="00025703"/>
    <w:rsid w:val="0002795D"/>
    <w:rsid w:val="00032360"/>
    <w:rsid w:val="00060603"/>
    <w:rsid w:val="00071013"/>
    <w:rsid w:val="0008432E"/>
    <w:rsid w:val="00092254"/>
    <w:rsid w:val="00095F60"/>
    <w:rsid w:val="000A10D4"/>
    <w:rsid w:val="000B4FFD"/>
    <w:rsid w:val="000D6AB8"/>
    <w:rsid w:val="0010243E"/>
    <w:rsid w:val="0012013F"/>
    <w:rsid w:val="00134918"/>
    <w:rsid w:val="00175F49"/>
    <w:rsid w:val="00183C35"/>
    <w:rsid w:val="001930FB"/>
    <w:rsid w:val="001939AB"/>
    <w:rsid w:val="001A3E47"/>
    <w:rsid w:val="001C4664"/>
    <w:rsid w:val="001C4964"/>
    <w:rsid w:val="001C7D58"/>
    <w:rsid w:val="001E65A5"/>
    <w:rsid w:val="001F4E72"/>
    <w:rsid w:val="00204AAD"/>
    <w:rsid w:val="00216E0A"/>
    <w:rsid w:val="00226AC9"/>
    <w:rsid w:val="00235F90"/>
    <w:rsid w:val="0024002C"/>
    <w:rsid w:val="00257C58"/>
    <w:rsid w:val="00260A13"/>
    <w:rsid w:val="00261C7A"/>
    <w:rsid w:val="00266776"/>
    <w:rsid w:val="002733D1"/>
    <w:rsid w:val="00275D70"/>
    <w:rsid w:val="00293FBA"/>
    <w:rsid w:val="002A04CC"/>
    <w:rsid w:val="002A7535"/>
    <w:rsid w:val="002B423E"/>
    <w:rsid w:val="002B5589"/>
    <w:rsid w:val="002C277E"/>
    <w:rsid w:val="002F6E00"/>
    <w:rsid w:val="00327210"/>
    <w:rsid w:val="00397DA2"/>
    <w:rsid w:val="003A22DE"/>
    <w:rsid w:val="003B0AB2"/>
    <w:rsid w:val="003C09AF"/>
    <w:rsid w:val="003C0C6B"/>
    <w:rsid w:val="003C3059"/>
    <w:rsid w:val="003E2F80"/>
    <w:rsid w:val="003F4188"/>
    <w:rsid w:val="003F614E"/>
    <w:rsid w:val="003F7BC5"/>
    <w:rsid w:val="004036A6"/>
    <w:rsid w:val="00405CA0"/>
    <w:rsid w:val="00407FF3"/>
    <w:rsid w:val="0041431F"/>
    <w:rsid w:val="00433523"/>
    <w:rsid w:val="00453357"/>
    <w:rsid w:val="00453B77"/>
    <w:rsid w:val="00486239"/>
    <w:rsid w:val="0049459F"/>
    <w:rsid w:val="004A4BA6"/>
    <w:rsid w:val="004A7A5C"/>
    <w:rsid w:val="004B2AAF"/>
    <w:rsid w:val="004B3DC9"/>
    <w:rsid w:val="004B6B23"/>
    <w:rsid w:val="004E7FDA"/>
    <w:rsid w:val="004F2D99"/>
    <w:rsid w:val="004F3018"/>
    <w:rsid w:val="005013A1"/>
    <w:rsid w:val="0050433C"/>
    <w:rsid w:val="00506300"/>
    <w:rsid w:val="005078D7"/>
    <w:rsid w:val="005135D0"/>
    <w:rsid w:val="00516330"/>
    <w:rsid w:val="00524E2A"/>
    <w:rsid w:val="00525AFC"/>
    <w:rsid w:val="0053593F"/>
    <w:rsid w:val="00542879"/>
    <w:rsid w:val="00543A02"/>
    <w:rsid w:val="00545736"/>
    <w:rsid w:val="00561403"/>
    <w:rsid w:val="00570765"/>
    <w:rsid w:val="005768EA"/>
    <w:rsid w:val="00597530"/>
    <w:rsid w:val="005A23E9"/>
    <w:rsid w:val="005A469A"/>
    <w:rsid w:val="005C4249"/>
    <w:rsid w:val="005C7182"/>
    <w:rsid w:val="005C7E70"/>
    <w:rsid w:val="005D4B7E"/>
    <w:rsid w:val="005D6135"/>
    <w:rsid w:val="005E5AE4"/>
    <w:rsid w:val="00605606"/>
    <w:rsid w:val="0061108F"/>
    <w:rsid w:val="00615797"/>
    <w:rsid w:val="00617AD2"/>
    <w:rsid w:val="00620C3B"/>
    <w:rsid w:val="00632937"/>
    <w:rsid w:val="00637505"/>
    <w:rsid w:val="00671AE2"/>
    <w:rsid w:val="00672866"/>
    <w:rsid w:val="0068581C"/>
    <w:rsid w:val="00691306"/>
    <w:rsid w:val="006A2933"/>
    <w:rsid w:val="006A5F58"/>
    <w:rsid w:val="006D0881"/>
    <w:rsid w:val="006E4734"/>
    <w:rsid w:val="006E6B52"/>
    <w:rsid w:val="007221EF"/>
    <w:rsid w:val="00723B14"/>
    <w:rsid w:val="00726222"/>
    <w:rsid w:val="00740149"/>
    <w:rsid w:val="00751D54"/>
    <w:rsid w:val="007679BA"/>
    <w:rsid w:val="007706F9"/>
    <w:rsid w:val="007707A8"/>
    <w:rsid w:val="00793482"/>
    <w:rsid w:val="007A2A0C"/>
    <w:rsid w:val="007C3FA2"/>
    <w:rsid w:val="007C4DE2"/>
    <w:rsid w:val="007C6184"/>
    <w:rsid w:val="007D067C"/>
    <w:rsid w:val="007E51A7"/>
    <w:rsid w:val="0081072A"/>
    <w:rsid w:val="00823020"/>
    <w:rsid w:val="00831718"/>
    <w:rsid w:val="00862662"/>
    <w:rsid w:val="008700E5"/>
    <w:rsid w:val="00874099"/>
    <w:rsid w:val="00885B97"/>
    <w:rsid w:val="00890B73"/>
    <w:rsid w:val="008A0952"/>
    <w:rsid w:val="008A31C2"/>
    <w:rsid w:val="008A4636"/>
    <w:rsid w:val="008B422E"/>
    <w:rsid w:val="008B7DE9"/>
    <w:rsid w:val="008C4B10"/>
    <w:rsid w:val="008D21B3"/>
    <w:rsid w:val="008D7888"/>
    <w:rsid w:val="008E1F81"/>
    <w:rsid w:val="008E4BC0"/>
    <w:rsid w:val="00911D74"/>
    <w:rsid w:val="00934AE4"/>
    <w:rsid w:val="00945893"/>
    <w:rsid w:val="0096300A"/>
    <w:rsid w:val="00965228"/>
    <w:rsid w:val="00971AC5"/>
    <w:rsid w:val="009A0744"/>
    <w:rsid w:val="009B23EC"/>
    <w:rsid w:val="009D3304"/>
    <w:rsid w:val="009E2B27"/>
    <w:rsid w:val="009F448F"/>
    <w:rsid w:val="00A22403"/>
    <w:rsid w:val="00A262B9"/>
    <w:rsid w:val="00A40E29"/>
    <w:rsid w:val="00A705E5"/>
    <w:rsid w:val="00A72236"/>
    <w:rsid w:val="00A833A9"/>
    <w:rsid w:val="00AB0899"/>
    <w:rsid w:val="00AB2835"/>
    <w:rsid w:val="00AC6F7A"/>
    <w:rsid w:val="00AC719E"/>
    <w:rsid w:val="00AF19F4"/>
    <w:rsid w:val="00B35197"/>
    <w:rsid w:val="00B434AB"/>
    <w:rsid w:val="00B5775B"/>
    <w:rsid w:val="00B841AD"/>
    <w:rsid w:val="00B848B5"/>
    <w:rsid w:val="00BD4E71"/>
    <w:rsid w:val="00BF1837"/>
    <w:rsid w:val="00BF7BC7"/>
    <w:rsid w:val="00C038DA"/>
    <w:rsid w:val="00C0519C"/>
    <w:rsid w:val="00C24929"/>
    <w:rsid w:val="00C5300F"/>
    <w:rsid w:val="00C57615"/>
    <w:rsid w:val="00C8358F"/>
    <w:rsid w:val="00C84158"/>
    <w:rsid w:val="00CA0F7A"/>
    <w:rsid w:val="00CA18BC"/>
    <w:rsid w:val="00CD025A"/>
    <w:rsid w:val="00CF4355"/>
    <w:rsid w:val="00D1296F"/>
    <w:rsid w:val="00D464F6"/>
    <w:rsid w:val="00D64B0B"/>
    <w:rsid w:val="00D67CD5"/>
    <w:rsid w:val="00D7793F"/>
    <w:rsid w:val="00D8118A"/>
    <w:rsid w:val="00D846C5"/>
    <w:rsid w:val="00D951D6"/>
    <w:rsid w:val="00D9596C"/>
    <w:rsid w:val="00DA6A99"/>
    <w:rsid w:val="00DB50D8"/>
    <w:rsid w:val="00DC6AAF"/>
    <w:rsid w:val="00DE504F"/>
    <w:rsid w:val="00DF10A2"/>
    <w:rsid w:val="00E0778E"/>
    <w:rsid w:val="00E13395"/>
    <w:rsid w:val="00E22758"/>
    <w:rsid w:val="00E23ACA"/>
    <w:rsid w:val="00E37445"/>
    <w:rsid w:val="00E559E7"/>
    <w:rsid w:val="00E55C8B"/>
    <w:rsid w:val="00E7443A"/>
    <w:rsid w:val="00E77597"/>
    <w:rsid w:val="00E7763D"/>
    <w:rsid w:val="00E83412"/>
    <w:rsid w:val="00E860AC"/>
    <w:rsid w:val="00EA4924"/>
    <w:rsid w:val="00ED3856"/>
    <w:rsid w:val="00ED4EE0"/>
    <w:rsid w:val="00F048D5"/>
    <w:rsid w:val="00F066D9"/>
    <w:rsid w:val="00F103F3"/>
    <w:rsid w:val="00F1089A"/>
    <w:rsid w:val="00F243AB"/>
    <w:rsid w:val="00F24AC3"/>
    <w:rsid w:val="00F43E45"/>
    <w:rsid w:val="00F928A4"/>
    <w:rsid w:val="00FA01D4"/>
    <w:rsid w:val="00FB1131"/>
    <w:rsid w:val="00FB5360"/>
    <w:rsid w:val="00FC3162"/>
    <w:rsid w:val="00FC5776"/>
    <w:rsid w:val="00FE5A19"/>
    <w:rsid w:val="00FF1BD4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7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D4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D4E71"/>
    <w:rPr>
      <w:rFonts w:ascii="Courier New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uiPriority w:val="99"/>
    <w:rsid w:val="00BD4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5E5A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83C35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2E7D9-181C-406F-BC32-8ED7CED1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Microsoft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yurist</dc:creator>
  <cp:lastModifiedBy>Мухалева Оксана  Владимировна</cp:lastModifiedBy>
  <cp:revision>72</cp:revision>
  <cp:lastPrinted>2023-06-07T05:39:00Z</cp:lastPrinted>
  <dcterms:created xsi:type="dcterms:W3CDTF">2018-03-22T07:38:00Z</dcterms:created>
  <dcterms:modified xsi:type="dcterms:W3CDTF">2023-06-07T05:43:00Z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