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AB" w:rsidRPr="00DF69FC" w:rsidRDefault="00C92AAB" w:rsidP="00C92AA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F69FC">
        <w:rPr>
          <w:rFonts w:cstheme="minorHAnsi"/>
          <w:b/>
          <w:sz w:val="28"/>
          <w:szCs w:val="28"/>
        </w:rPr>
        <w:t>«На сопках Манчжурии» - конкурс на лучшую  архитектурно-художественную композицию в «</w:t>
      </w:r>
      <w:proofErr w:type="spellStart"/>
      <w:r w:rsidRPr="00DF69FC">
        <w:rPr>
          <w:rFonts w:cstheme="minorHAnsi"/>
          <w:b/>
          <w:sz w:val="28"/>
          <w:szCs w:val="28"/>
        </w:rPr>
        <w:t>Струковском</w:t>
      </w:r>
      <w:proofErr w:type="spellEnd"/>
      <w:r w:rsidRPr="00DF69FC">
        <w:rPr>
          <w:rFonts w:cstheme="minorHAnsi"/>
          <w:b/>
          <w:sz w:val="28"/>
          <w:szCs w:val="28"/>
        </w:rPr>
        <w:t xml:space="preserve"> саду»</w:t>
      </w:r>
    </w:p>
    <w:p w:rsidR="00C92AAB" w:rsidRDefault="00C92AAB" w:rsidP="00C92AA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A7620" w:rsidRDefault="00C92AAB" w:rsidP="00C92AA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A74C0">
        <w:rPr>
          <w:rFonts w:cstheme="minorHAnsi"/>
          <w:sz w:val="28"/>
          <w:szCs w:val="28"/>
        </w:rPr>
        <w:t xml:space="preserve"> </w:t>
      </w:r>
      <w:r w:rsidR="001F5DD6">
        <w:rPr>
          <w:rFonts w:cstheme="minorHAnsi"/>
          <w:b/>
          <w:sz w:val="28"/>
          <w:szCs w:val="28"/>
        </w:rPr>
        <w:t>Уважаемые коллеги!</w:t>
      </w:r>
    </w:p>
    <w:p w:rsidR="00EA3091" w:rsidRPr="00C92AAB" w:rsidRDefault="00EA3091" w:rsidP="00C92AA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36101" w:rsidRDefault="009A74C0" w:rsidP="001E3F4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74C0">
        <w:rPr>
          <w:rFonts w:cstheme="minorHAnsi"/>
          <w:sz w:val="28"/>
          <w:szCs w:val="28"/>
        </w:rPr>
        <w:t>Самарская региональная организация Союза Архитекторов России приглаша</w:t>
      </w:r>
      <w:r w:rsidR="00E36101">
        <w:rPr>
          <w:rFonts w:cstheme="minorHAnsi"/>
          <w:sz w:val="28"/>
          <w:szCs w:val="28"/>
        </w:rPr>
        <w:t>е</w:t>
      </w:r>
      <w:r w:rsidRPr="009A74C0">
        <w:rPr>
          <w:rFonts w:cstheme="minorHAnsi"/>
          <w:sz w:val="28"/>
          <w:szCs w:val="28"/>
        </w:rPr>
        <w:t>т вас принять участие в открытом двухэтапном конкурсе на лучшую  концепцию архитектурно-художественной композиции по увековечению исторического события - создания и первого исполнения вальса «На сопках Манчжурии» И.А. Шатрова в Самаре на территории городского парка «</w:t>
      </w:r>
      <w:proofErr w:type="spellStart"/>
      <w:r w:rsidRPr="009A74C0">
        <w:rPr>
          <w:rFonts w:cstheme="minorHAnsi"/>
          <w:sz w:val="28"/>
          <w:szCs w:val="28"/>
        </w:rPr>
        <w:t>Струковский</w:t>
      </w:r>
      <w:proofErr w:type="spellEnd"/>
      <w:r w:rsidRPr="009A74C0">
        <w:rPr>
          <w:rFonts w:cstheme="minorHAnsi"/>
          <w:sz w:val="28"/>
          <w:szCs w:val="28"/>
        </w:rPr>
        <w:t xml:space="preserve"> сад». Более века вальс, посвященный  героическому эпизоду Русско-японской войны, в котором музыканты сыграли значимую роль, остается всенародно</w:t>
      </w:r>
      <w:r w:rsidR="005461E0">
        <w:rPr>
          <w:rFonts w:cstheme="minorHAnsi"/>
          <w:sz w:val="28"/>
          <w:szCs w:val="28"/>
        </w:rPr>
        <w:t xml:space="preserve"> </w:t>
      </w:r>
      <w:r w:rsidRPr="009A74C0">
        <w:rPr>
          <w:rFonts w:cstheme="minorHAnsi"/>
          <w:sz w:val="28"/>
          <w:szCs w:val="28"/>
        </w:rPr>
        <w:t>любимым. Это</w:t>
      </w:r>
      <w:r w:rsidR="005461E0">
        <w:rPr>
          <w:rFonts w:cstheme="minorHAnsi"/>
          <w:sz w:val="28"/>
          <w:szCs w:val="28"/>
        </w:rPr>
        <w:t>т</w:t>
      </w:r>
      <w:r w:rsidRPr="009A74C0">
        <w:rPr>
          <w:rFonts w:cstheme="minorHAnsi"/>
          <w:sz w:val="28"/>
          <w:szCs w:val="28"/>
        </w:rPr>
        <w:t xml:space="preserve">  национальный музыкальный памятник наравне с такими произведениями, как «Прощанье славянки» и «Амурские волны», да</w:t>
      </w:r>
      <w:r w:rsidR="005461E0">
        <w:rPr>
          <w:rFonts w:cstheme="minorHAnsi"/>
          <w:sz w:val="28"/>
          <w:szCs w:val="28"/>
        </w:rPr>
        <w:t xml:space="preserve">ет </w:t>
      </w:r>
      <w:r w:rsidRPr="009A74C0">
        <w:rPr>
          <w:rFonts w:cstheme="minorHAnsi"/>
          <w:sz w:val="28"/>
          <w:szCs w:val="28"/>
        </w:rPr>
        <w:t>людям духовные</w:t>
      </w:r>
      <w:r w:rsidR="00C92AAB">
        <w:rPr>
          <w:rFonts w:cstheme="minorHAnsi"/>
          <w:sz w:val="28"/>
          <w:szCs w:val="28"/>
        </w:rPr>
        <w:t xml:space="preserve"> силы в самые тяжелые моменты</w:t>
      </w:r>
      <w:proofErr w:type="gramStart"/>
      <w:r w:rsidR="00C92AAB">
        <w:rPr>
          <w:rFonts w:cstheme="minorHAnsi"/>
          <w:sz w:val="28"/>
          <w:szCs w:val="28"/>
        </w:rPr>
        <w:t>.</w:t>
      </w:r>
      <w:proofErr w:type="gramEnd"/>
      <w:r w:rsidR="00C92AAB">
        <w:rPr>
          <w:rFonts w:cstheme="minorHAnsi"/>
          <w:sz w:val="28"/>
          <w:szCs w:val="28"/>
        </w:rPr>
        <w:t xml:space="preserve"> </w:t>
      </w:r>
      <w:r w:rsidR="00E06C12">
        <w:rPr>
          <w:rFonts w:cstheme="minorHAnsi"/>
          <w:sz w:val="28"/>
          <w:szCs w:val="28"/>
        </w:rPr>
        <w:t>С</w:t>
      </w:r>
      <w:r w:rsidR="00746FB7" w:rsidRPr="00746FB7">
        <w:rPr>
          <w:rFonts w:cstheme="minorHAnsi"/>
          <w:sz w:val="28"/>
          <w:szCs w:val="28"/>
        </w:rPr>
        <w:t xml:space="preserve"> 2013 года традиционно каждое лето в самарском парке «</w:t>
      </w:r>
      <w:proofErr w:type="spellStart"/>
      <w:r w:rsidR="00746FB7" w:rsidRPr="00746FB7">
        <w:rPr>
          <w:rFonts w:cstheme="minorHAnsi"/>
          <w:sz w:val="28"/>
          <w:szCs w:val="28"/>
        </w:rPr>
        <w:t>Струковский</w:t>
      </w:r>
      <w:proofErr w:type="spellEnd"/>
      <w:r w:rsidR="00746FB7" w:rsidRPr="00746FB7">
        <w:rPr>
          <w:rFonts w:cstheme="minorHAnsi"/>
          <w:sz w:val="28"/>
          <w:szCs w:val="28"/>
        </w:rPr>
        <w:t xml:space="preserve"> сад» </w:t>
      </w:r>
      <w:r w:rsidR="00C73857" w:rsidRPr="00746FB7">
        <w:rPr>
          <w:rFonts w:cstheme="minorHAnsi"/>
          <w:sz w:val="28"/>
          <w:szCs w:val="28"/>
        </w:rPr>
        <w:t>выступают духовые оркестры со всей России</w:t>
      </w:r>
      <w:r w:rsidR="00C73857">
        <w:rPr>
          <w:rFonts w:cstheme="minorHAnsi"/>
          <w:sz w:val="28"/>
          <w:szCs w:val="28"/>
        </w:rPr>
        <w:t xml:space="preserve"> </w:t>
      </w:r>
      <w:r w:rsidR="00E06C12">
        <w:rPr>
          <w:rFonts w:cstheme="minorHAnsi"/>
          <w:sz w:val="28"/>
          <w:szCs w:val="28"/>
        </w:rPr>
        <w:t>на ф</w:t>
      </w:r>
      <w:r w:rsidR="00E06C12" w:rsidRPr="00746FB7">
        <w:rPr>
          <w:rFonts w:cstheme="minorHAnsi"/>
          <w:sz w:val="28"/>
          <w:szCs w:val="28"/>
        </w:rPr>
        <w:t>естивал</w:t>
      </w:r>
      <w:r w:rsidR="00E06C12">
        <w:rPr>
          <w:rFonts w:cstheme="minorHAnsi"/>
          <w:sz w:val="28"/>
          <w:szCs w:val="28"/>
        </w:rPr>
        <w:t xml:space="preserve">е </w:t>
      </w:r>
      <w:r w:rsidR="00E06C12" w:rsidRPr="00746FB7">
        <w:rPr>
          <w:rFonts w:cstheme="minorHAnsi"/>
          <w:sz w:val="28"/>
          <w:szCs w:val="28"/>
        </w:rPr>
        <w:t>«На сопках Манчжурии»</w:t>
      </w:r>
      <w:r w:rsidR="00387BA4">
        <w:rPr>
          <w:rFonts w:cstheme="minorHAnsi"/>
          <w:sz w:val="28"/>
          <w:szCs w:val="28"/>
        </w:rPr>
        <w:t>.</w:t>
      </w:r>
      <w:r w:rsidR="00C73857">
        <w:rPr>
          <w:rFonts w:cstheme="minorHAnsi"/>
          <w:sz w:val="28"/>
          <w:szCs w:val="28"/>
        </w:rPr>
        <w:t xml:space="preserve"> </w:t>
      </w:r>
    </w:p>
    <w:p w:rsidR="00E06C12" w:rsidRDefault="00E06C12" w:rsidP="001E3F4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387BA4" w:rsidRDefault="001F5DD6" w:rsidP="001E3F4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74C0">
        <w:rPr>
          <w:rFonts w:cstheme="minorHAnsi"/>
          <w:sz w:val="28"/>
          <w:szCs w:val="28"/>
        </w:rPr>
        <w:t xml:space="preserve">Конкурс проходит при поддержке Правительства Самарской области, </w:t>
      </w:r>
      <w:r w:rsidRPr="00746FB7">
        <w:rPr>
          <w:rFonts w:cstheme="minorHAnsi"/>
          <w:sz w:val="28"/>
          <w:szCs w:val="28"/>
        </w:rPr>
        <w:t>Администрации городского округа Самара</w:t>
      </w:r>
      <w:r w:rsidR="00746FB7">
        <w:rPr>
          <w:rFonts w:cstheme="minorHAnsi"/>
          <w:sz w:val="28"/>
          <w:szCs w:val="28"/>
        </w:rPr>
        <w:t>,</w:t>
      </w:r>
      <w:r w:rsidR="00F8153F" w:rsidRPr="00746FB7">
        <w:rPr>
          <w:rFonts w:cstheme="minorHAnsi"/>
          <w:sz w:val="28"/>
          <w:szCs w:val="28"/>
        </w:rPr>
        <w:t xml:space="preserve"> по общественной инициативе </w:t>
      </w:r>
      <w:r w:rsidR="00387BA4">
        <w:rPr>
          <w:rFonts w:cstheme="minorHAnsi"/>
          <w:sz w:val="28"/>
          <w:szCs w:val="28"/>
        </w:rPr>
        <w:t xml:space="preserve">- </w:t>
      </w:r>
      <w:r w:rsidR="00387BA4" w:rsidRPr="00746FB7">
        <w:rPr>
          <w:rFonts w:cstheme="minorHAnsi"/>
          <w:sz w:val="28"/>
          <w:szCs w:val="28"/>
        </w:rPr>
        <w:t>Муниципальн</w:t>
      </w:r>
      <w:r w:rsidR="00387BA4">
        <w:rPr>
          <w:rFonts w:cstheme="minorHAnsi"/>
          <w:sz w:val="28"/>
          <w:szCs w:val="28"/>
        </w:rPr>
        <w:t>ого духового оркестра</w:t>
      </w:r>
      <w:r w:rsidR="00387BA4" w:rsidRPr="00746FB7">
        <w:rPr>
          <w:rFonts w:cstheme="minorHAnsi"/>
          <w:sz w:val="28"/>
          <w:szCs w:val="28"/>
        </w:rPr>
        <w:t xml:space="preserve"> под управлением Марка Когана</w:t>
      </w:r>
      <w:r w:rsidR="00387BA4">
        <w:rPr>
          <w:rFonts w:cstheme="minorHAnsi"/>
          <w:sz w:val="28"/>
          <w:szCs w:val="28"/>
        </w:rPr>
        <w:t>,</w:t>
      </w:r>
      <w:r w:rsidR="00387BA4" w:rsidRPr="00746FB7">
        <w:rPr>
          <w:rFonts w:cstheme="minorHAnsi"/>
          <w:color w:val="404040"/>
          <w:sz w:val="28"/>
          <w:szCs w:val="28"/>
          <w:shd w:val="clear" w:color="auto" w:fill="FFFFFF"/>
        </w:rPr>
        <w:t xml:space="preserve"> заслуженн</w:t>
      </w:r>
      <w:r w:rsidR="00387BA4">
        <w:rPr>
          <w:rFonts w:cstheme="minorHAnsi"/>
          <w:color w:val="404040"/>
          <w:sz w:val="28"/>
          <w:szCs w:val="28"/>
          <w:shd w:val="clear" w:color="auto" w:fill="FFFFFF"/>
        </w:rPr>
        <w:t>ого</w:t>
      </w:r>
      <w:r w:rsidR="00387BA4" w:rsidRPr="00746FB7">
        <w:rPr>
          <w:rFonts w:cstheme="minorHAnsi"/>
          <w:color w:val="404040"/>
          <w:sz w:val="28"/>
          <w:szCs w:val="28"/>
          <w:shd w:val="clear" w:color="auto" w:fill="FFFFFF"/>
        </w:rPr>
        <w:t xml:space="preserve"> артист</w:t>
      </w:r>
      <w:r w:rsidR="00387BA4">
        <w:rPr>
          <w:rFonts w:cstheme="minorHAnsi"/>
          <w:color w:val="404040"/>
          <w:sz w:val="28"/>
          <w:szCs w:val="28"/>
          <w:shd w:val="clear" w:color="auto" w:fill="FFFFFF"/>
        </w:rPr>
        <w:t>а</w:t>
      </w:r>
      <w:r w:rsidR="00387BA4" w:rsidRPr="00746FB7">
        <w:rPr>
          <w:rFonts w:cstheme="minorHAnsi"/>
          <w:color w:val="404040"/>
          <w:sz w:val="28"/>
          <w:szCs w:val="28"/>
          <w:shd w:val="clear" w:color="auto" w:fill="FFFFFF"/>
        </w:rPr>
        <w:t xml:space="preserve"> Самарской области</w:t>
      </w:r>
      <w:r w:rsidR="00387BA4">
        <w:rPr>
          <w:rFonts w:cstheme="minorHAnsi"/>
          <w:color w:val="404040"/>
          <w:sz w:val="28"/>
          <w:szCs w:val="28"/>
          <w:shd w:val="clear" w:color="auto" w:fill="FFFFFF"/>
        </w:rPr>
        <w:t>,</w:t>
      </w:r>
      <w:r w:rsidR="00387BA4" w:rsidRPr="00387BA4">
        <w:rPr>
          <w:rFonts w:cstheme="minorHAnsi"/>
          <w:sz w:val="28"/>
          <w:szCs w:val="28"/>
        </w:rPr>
        <w:t xml:space="preserve"> </w:t>
      </w:r>
      <w:r w:rsidR="00387BA4" w:rsidRPr="00746FB7">
        <w:rPr>
          <w:rFonts w:cstheme="minorHAnsi"/>
          <w:sz w:val="28"/>
          <w:szCs w:val="28"/>
        </w:rPr>
        <w:t>организ</w:t>
      </w:r>
      <w:r w:rsidR="00387BA4">
        <w:rPr>
          <w:rFonts w:cstheme="minorHAnsi"/>
          <w:sz w:val="28"/>
          <w:szCs w:val="28"/>
        </w:rPr>
        <w:t>атора</w:t>
      </w:r>
      <w:r w:rsidR="00387BA4" w:rsidRPr="00387BA4">
        <w:rPr>
          <w:rFonts w:cstheme="minorHAnsi"/>
          <w:sz w:val="28"/>
          <w:szCs w:val="28"/>
        </w:rPr>
        <w:t xml:space="preserve"> </w:t>
      </w:r>
      <w:r w:rsidR="00387BA4">
        <w:rPr>
          <w:rFonts w:cstheme="minorHAnsi"/>
          <w:sz w:val="28"/>
          <w:szCs w:val="28"/>
        </w:rPr>
        <w:t xml:space="preserve">фестиваля, </w:t>
      </w:r>
      <w:r w:rsidR="00387BA4" w:rsidRPr="00746FB7">
        <w:rPr>
          <w:rFonts w:cstheme="minorHAnsi"/>
          <w:sz w:val="28"/>
          <w:szCs w:val="28"/>
        </w:rPr>
        <w:t>приуроченн</w:t>
      </w:r>
      <w:r w:rsidR="00387BA4">
        <w:rPr>
          <w:rFonts w:cstheme="minorHAnsi"/>
          <w:sz w:val="28"/>
          <w:szCs w:val="28"/>
        </w:rPr>
        <w:t>ого ко</w:t>
      </w:r>
      <w:r w:rsidR="00387BA4" w:rsidRPr="00746FB7">
        <w:rPr>
          <w:rFonts w:cstheme="minorHAnsi"/>
          <w:sz w:val="28"/>
          <w:szCs w:val="28"/>
        </w:rPr>
        <w:t xml:space="preserve"> дню рождения вальс</w:t>
      </w:r>
      <w:r w:rsidR="00387BA4">
        <w:rPr>
          <w:rFonts w:cstheme="minorHAnsi"/>
          <w:sz w:val="28"/>
          <w:szCs w:val="28"/>
        </w:rPr>
        <w:t xml:space="preserve">а. </w:t>
      </w:r>
    </w:p>
    <w:p w:rsidR="00E36101" w:rsidRDefault="00F8153F" w:rsidP="001E3F4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Идея </w:t>
      </w:r>
      <w:r w:rsidRPr="009A74C0">
        <w:rPr>
          <w:rFonts w:cstheme="minorHAnsi"/>
          <w:sz w:val="28"/>
          <w:szCs w:val="28"/>
        </w:rPr>
        <w:t>создани</w:t>
      </w:r>
      <w:r>
        <w:rPr>
          <w:rFonts w:cstheme="minorHAnsi"/>
          <w:sz w:val="28"/>
          <w:szCs w:val="28"/>
        </w:rPr>
        <w:t>я</w:t>
      </w:r>
      <w:r w:rsidRPr="009A74C0">
        <w:rPr>
          <w:rFonts w:cstheme="minorHAnsi"/>
          <w:sz w:val="28"/>
          <w:szCs w:val="28"/>
        </w:rPr>
        <w:t xml:space="preserve"> в 2020 году архитектурно-художественной композиции </w:t>
      </w:r>
      <w:r w:rsidR="00EA3091" w:rsidRPr="009A74C0">
        <w:rPr>
          <w:rFonts w:cstheme="minorHAnsi"/>
          <w:sz w:val="28"/>
          <w:szCs w:val="28"/>
        </w:rPr>
        <w:t>в парк</w:t>
      </w:r>
      <w:r w:rsidR="00EA3091">
        <w:rPr>
          <w:rFonts w:cstheme="minorHAnsi"/>
          <w:sz w:val="28"/>
          <w:szCs w:val="28"/>
        </w:rPr>
        <w:t>е</w:t>
      </w:r>
      <w:r w:rsidR="00EA3091" w:rsidRPr="009A74C0">
        <w:rPr>
          <w:rFonts w:cstheme="minorHAnsi"/>
          <w:sz w:val="28"/>
          <w:szCs w:val="28"/>
        </w:rPr>
        <w:t xml:space="preserve"> </w:t>
      </w:r>
      <w:r w:rsidRPr="009A74C0">
        <w:rPr>
          <w:rFonts w:cstheme="minorHAnsi"/>
          <w:sz w:val="28"/>
          <w:szCs w:val="28"/>
        </w:rPr>
        <w:t>утверждена рабочей группой по установке скульптурных композиций на территории Самарской области («</w:t>
      </w:r>
      <w:proofErr w:type="spellStart"/>
      <w:r w:rsidRPr="009A74C0">
        <w:rPr>
          <w:rFonts w:cstheme="minorHAnsi"/>
          <w:sz w:val="28"/>
          <w:szCs w:val="28"/>
        </w:rPr>
        <w:t>КультСамара</w:t>
      </w:r>
      <w:proofErr w:type="spellEnd"/>
      <w:r w:rsidRPr="009A74C0">
        <w:rPr>
          <w:rFonts w:cstheme="minorHAnsi"/>
          <w:sz w:val="28"/>
          <w:szCs w:val="28"/>
        </w:rPr>
        <w:t>»).</w:t>
      </w:r>
      <w:r w:rsidR="00EA3091" w:rsidRPr="00EA3091">
        <w:rPr>
          <w:rFonts w:cstheme="minorHAnsi"/>
          <w:sz w:val="28"/>
          <w:szCs w:val="28"/>
        </w:rPr>
        <w:t xml:space="preserve"> </w:t>
      </w:r>
      <w:r w:rsidR="00EA3091" w:rsidRPr="00B14A0E">
        <w:rPr>
          <w:rFonts w:cstheme="minorHAnsi"/>
          <w:sz w:val="28"/>
          <w:szCs w:val="28"/>
        </w:rPr>
        <w:t xml:space="preserve">Средства на реализацию лучшей концепции конкурса привлечены из внебюджетных источников Александром </w:t>
      </w:r>
      <w:proofErr w:type="spellStart"/>
      <w:r w:rsidR="00EA3091" w:rsidRPr="00B14A0E">
        <w:rPr>
          <w:rFonts w:cstheme="minorHAnsi"/>
          <w:sz w:val="28"/>
          <w:szCs w:val="28"/>
        </w:rPr>
        <w:t>Хинштейном</w:t>
      </w:r>
      <w:proofErr w:type="spellEnd"/>
      <w:r w:rsidR="00EA3091" w:rsidRPr="00B14A0E">
        <w:rPr>
          <w:rFonts w:cstheme="minorHAnsi"/>
          <w:sz w:val="28"/>
          <w:szCs w:val="28"/>
        </w:rPr>
        <w:t xml:space="preserve">, </w:t>
      </w:r>
      <w:r w:rsidR="00EA3091" w:rsidRPr="009A74C0">
        <w:rPr>
          <w:rFonts w:cstheme="minorHAnsi"/>
          <w:sz w:val="28"/>
          <w:szCs w:val="28"/>
        </w:rPr>
        <w:t>Депутат</w:t>
      </w:r>
      <w:r w:rsidR="00EA3091">
        <w:rPr>
          <w:rFonts w:cstheme="minorHAnsi"/>
          <w:sz w:val="28"/>
          <w:szCs w:val="28"/>
        </w:rPr>
        <w:t>ом</w:t>
      </w:r>
      <w:r w:rsidR="00EA3091" w:rsidRPr="009A74C0">
        <w:rPr>
          <w:rFonts w:cstheme="minorHAnsi"/>
          <w:sz w:val="28"/>
          <w:szCs w:val="28"/>
        </w:rPr>
        <w:t xml:space="preserve"> Государствен</w:t>
      </w:r>
      <w:r w:rsidR="00EA3091">
        <w:rPr>
          <w:rFonts w:cstheme="minorHAnsi"/>
          <w:sz w:val="28"/>
          <w:szCs w:val="28"/>
        </w:rPr>
        <w:t xml:space="preserve">ной Думы - инициатором </w:t>
      </w:r>
      <w:r w:rsidR="00EA3091" w:rsidRPr="00B14A0E">
        <w:rPr>
          <w:rFonts w:cstheme="minorHAnsi"/>
          <w:sz w:val="28"/>
          <w:szCs w:val="28"/>
        </w:rPr>
        <w:t>проект</w:t>
      </w:r>
      <w:r w:rsidR="00EA3091">
        <w:rPr>
          <w:rFonts w:cstheme="minorHAnsi"/>
          <w:sz w:val="28"/>
          <w:szCs w:val="28"/>
        </w:rPr>
        <w:t>а</w:t>
      </w:r>
      <w:r w:rsidR="00EA3091" w:rsidRPr="00B14A0E">
        <w:rPr>
          <w:rFonts w:cstheme="minorHAnsi"/>
          <w:sz w:val="28"/>
          <w:szCs w:val="28"/>
        </w:rPr>
        <w:t xml:space="preserve"> о значимом символе духовой музыки и российского военно-оркестрового дела.</w:t>
      </w:r>
      <w:r w:rsidR="00EA3091" w:rsidRPr="00EA3091">
        <w:rPr>
          <w:rFonts w:cstheme="minorHAnsi"/>
          <w:sz w:val="28"/>
          <w:szCs w:val="28"/>
        </w:rPr>
        <w:t xml:space="preserve"> </w:t>
      </w:r>
      <w:r w:rsidR="00EA3091" w:rsidRPr="009A74C0">
        <w:rPr>
          <w:rFonts w:cstheme="minorHAnsi"/>
          <w:sz w:val="28"/>
          <w:szCs w:val="28"/>
        </w:rPr>
        <w:t>Важные этапы подготовки и проведения творческого состязания курирует Гла</w:t>
      </w:r>
      <w:r w:rsidR="00EA3091">
        <w:rPr>
          <w:rFonts w:cstheme="minorHAnsi"/>
          <w:sz w:val="28"/>
          <w:szCs w:val="28"/>
        </w:rPr>
        <w:t xml:space="preserve">ва </w:t>
      </w:r>
      <w:proofErr w:type="gramStart"/>
      <w:r w:rsidR="00EA3091">
        <w:rPr>
          <w:rFonts w:cstheme="minorHAnsi"/>
          <w:sz w:val="28"/>
          <w:szCs w:val="28"/>
        </w:rPr>
        <w:t>г</w:t>
      </w:r>
      <w:proofErr w:type="gramEnd"/>
      <w:r w:rsidR="00EA3091">
        <w:rPr>
          <w:rFonts w:cstheme="minorHAnsi"/>
          <w:sz w:val="28"/>
          <w:szCs w:val="28"/>
        </w:rPr>
        <w:t xml:space="preserve">.о. Самара Елена </w:t>
      </w:r>
      <w:proofErr w:type="spellStart"/>
      <w:r w:rsidR="00EA3091">
        <w:rPr>
          <w:rFonts w:cstheme="minorHAnsi"/>
          <w:sz w:val="28"/>
          <w:szCs w:val="28"/>
        </w:rPr>
        <w:t>Лапушкина</w:t>
      </w:r>
      <w:proofErr w:type="spellEnd"/>
      <w:r w:rsidR="00EA3091">
        <w:rPr>
          <w:rFonts w:cstheme="minorHAnsi"/>
          <w:sz w:val="28"/>
          <w:szCs w:val="28"/>
        </w:rPr>
        <w:t>.</w:t>
      </w:r>
    </w:p>
    <w:p w:rsidR="001F5DD6" w:rsidRPr="001F5DD6" w:rsidRDefault="001F5DD6" w:rsidP="001F5DD6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1F5DD6">
        <w:rPr>
          <w:rFonts w:cstheme="minorHAnsi"/>
          <w:sz w:val="28"/>
          <w:szCs w:val="28"/>
        </w:rPr>
        <w:t>Цель конкурса</w:t>
      </w:r>
      <w:r>
        <w:rPr>
          <w:rFonts w:cstheme="minorHAnsi"/>
          <w:b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с</w:t>
      </w:r>
      <w:r w:rsidRPr="009A74C0">
        <w:rPr>
          <w:rFonts w:cstheme="minorHAnsi"/>
          <w:sz w:val="28"/>
          <w:szCs w:val="28"/>
        </w:rPr>
        <w:t xml:space="preserve">оздание на территории </w:t>
      </w:r>
      <w:proofErr w:type="spellStart"/>
      <w:r w:rsidRPr="009A74C0">
        <w:rPr>
          <w:rFonts w:cstheme="minorHAnsi"/>
          <w:sz w:val="28"/>
          <w:szCs w:val="28"/>
        </w:rPr>
        <w:t>Струковского</w:t>
      </w:r>
      <w:proofErr w:type="spellEnd"/>
      <w:r w:rsidRPr="009A74C0">
        <w:rPr>
          <w:rFonts w:cstheme="minorHAnsi"/>
          <w:sz w:val="28"/>
          <w:szCs w:val="28"/>
        </w:rPr>
        <w:t xml:space="preserve"> сада в Самаре архитектурно-художественной композиции, посвященной вальсу «На сопках </w:t>
      </w:r>
      <w:proofErr w:type="spellStart"/>
      <w:r w:rsidRPr="009A74C0">
        <w:rPr>
          <w:rFonts w:cstheme="minorHAnsi"/>
          <w:sz w:val="28"/>
          <w:szCs w:val="28"/>
        </w:rPr>
        <w:t>Манчьжурии</w:t>
      </w:r>
      <w:proofErr w:type="spellEnd"/>
      <w:r w:rsidRPr="009A74C0">
        <w:rPr>
          <w:rFonts w:cstheme="minorHAnsi"/>
          <w:sz w:val="28"/>
          <w:szCs w:val="28"/>
        </w:rPr>
        <w:t xml:space="preserve">», созданному И.А. Шатровым в память о погибших в Русско-японской войне 1904-1905г.г. воинах 214-го резервного </w:t>
      </w:r>
      <w:proofErr w:type="spellStart"/>
      <w:r w:rsidRPr="009A74C0">
        <w:rPr>
          <w:rFonts w:cstheme="minorHAnsi"/>
          <w:sz w:val="28"/>
          <w:szCs w:val="28"/>
        </w:rPr>
        <w:t>Мокшанского</w:t>
      </w:r>
      <w:proofErr w:type="spellEnd"/>
      <w:r w:rsidRPr="009A74C0">
        <w:rPr>
          <w:rFonts w:cstheme="minorHAnsi"/>
          <w:sz w:val="28"/>
          <w:szCs w:val="28"/>
        </w:rPr>
        <w:t xml:space="preserve"> пехотного полка. </w:t>
      </w:r>
    </w:p>
    <w:p w:rsidR="00DF69FC" w:rsidRDefault="009A74C0" w:rsidP="00DF69FC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74C0">
        <w:rPr>
          <w:rFonts w:cstheme="minorHAnsi"/>
          <w:sz w:val="28"/>
          <w:szCs w:val="28"/>
        </w:rPr>
        <w:t>Конкурс является открытым, его участниками могут стать все желающие российские и зарубежные авторы,</w:t>
      </w:r>
      <w:r w:rsidR="005E6A65">
        <w:rPr>
          <w:rFonts w:cstheme="minorHAnsi"/>
          <w:sz w:val="28"/>
          <w:szCs w:val="28"/>
        </w:rPr>
        <w:t xml:space="preserve"> имеющие профильное образование</w:t>
      </w:r>
      <w:r w:rsidRPr="009A74C0">
        <w:rPr>
          <w:rFonts w:cstheme="minorHAnsi"/>
          <w:sz w:val="28"/>
          <w:szCs w:val="28"/>
        </w:rPr>
        <w:t xml:space="preserve"> - все занимающиеся профессиональной деятельностью архитекторы, скульпторы, художники-монументалисты, дизайнеры. </w:t>
      </w:r>
    </w:p>
    <w:p w:rsidR="00DF69FC" w:rsidRDefault="001F5DD6" w:rsidP="001F5DD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74C0">
        <w:rPr>
          <w:rFonts w:cstheme="minorHAnsi"/>
          <w:sz w:val="28"/>
          <w:szCs w:val="28"/>
        </w:rPr>
        <w:t>Организатор конкурса - Самарская региональная организация Союза архитекторов России - предлагаем вашему вниманию «П</w:t>
      </w:r>
      <w:r w:rsidR="001028F1">
        <w:rPr>
          <w:rFonts w:cstheme="minorHAnsi"/>
          <w:sz w:val="28"/>
          <w:szCs w:val="28"/>
        </w:rPr>
        <w:t>оложение</w:t>
      </w:r>
      <w:r w:rsidRPr="009A74C0">
        <w:rPr>
          <w:rFonts w:cstheme="minorHAnsi"/>
          <w:sz w:val="28"/>
          <w:szCs w:val="28"/>
        </w:rPr>
        <w:t xml:space="preserve"> о </w:t>
      </w:r>
      <w:r w:rsidRPr="009A74C0">
        <w:rPr>
          <w:rFonts w:cstheme="minorHAnsi"/>
          <w:sz w:val="28"/>
          <w:szCs w:val="28"/>
        </w:rPr>
        <w:lastRenderedPageBreak/>
        <w:t xml:space="preserve">проведении открытого конкурса» и «Техническое задание». По заявке оргкомитет конкурса предоставит участникам сведения по </w:t>
      </w:r>
      <w:proofErr w:type="spellStart"/>
      <w:r w:rsidRPr="009A74C0">
        <w:rPr>
          <w:rFonts w:cstheme="minorHAnsi"/>
          <w:sz w:val="28"/>
          <w:szCs w:val="28"/>
        </w:rPr>
        <w:t>топосъемке</w:t>
      </w:r>
      <w:proofErr w:type="spellEnd"/>
      <w:r w:rsidRPr="009A74C0">
        <w:rPr>
          <w:rFonts w:cstheme="minorHAnsi"/>
          <w:sz w:val="28"/>
          <w:szCs w:val="28"/>
        </w:rPr>
        <w:t xml:space="preserve"> </w:t>
      </w:r>
      <w:r w:rsidR="00EA3091">
        <w:rPr>
          <w:rFonts w:cstheme="minorHAnsi"/>
          <w:sz w:val="28"/>
          <w:szCs w:val="28"/>
        </w:rPr>
        <w:t xml:space="preserve">о </w:t>
      </w:r>
      <w:r w:rsidRPr="009A74C0">
        <w:rPr>
          <w:rFonts w:cstheme="minorHAnsi"/>
          <w:sz w:val="28"/>
          <w:szCs w:val="28"/>
        </w:rPr>
        <w:t>места для установки монументальной композиции</w:t>
      </w:r>
      <w:r w:rsidR="00E36101">
        <w:rPr>
          <w:rFonts w:cstheme="minorHAnsi"/>
          <w:sz w:val="28"/>
          <w:szCs w:val="28"/>
        </w:rPr>
        <w:t>.</w:t>
      </w:r>
      <w:r w:rsidRPr="009A74C0">
        <w:rPr>
          <w:rFonts w:cstheme="minorHAnsi"/>
          <w:sz w:val="28"/>
          <w:szCs w:val="28"/>
        </w:rPr>
        <w:t xml:space="preserve">  </w:t>
      </w:r>
    </w:p>
    <w:p w:rsidR="00DF69FC" w:rsidRDefault="009A74C0" w:rsidP="00C92AA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74C0">
        <w:rPr>
          <w:rFonts w:cstheme="minorHAnsi"/>
          <w:sz w:val="28"/>
          <w:szCs w:val="28"/>
        </w:rPr>
        <w:t xml:space="preserve">В результате конкурса решением жюри, большую часть которого составят профессиональные архитекторы и скульпторы, будет определено лучшее концептуальное решение. В состав жюри входят известные российские архитекторы и скульпторы, художники-монументалисты и дизайнеры,  представители  творческих союзов и художественных вузов, молодежных объединений, общественных организаций и администрации </w:t>
      </w:r>
      <w:proofErr w:type="gramStart"/>
      <w:r w:rsidRPr="009A74C0">
        <w:rPr>
          <w:rFonts w:cstheme="minorHAnsi"/>
          <w:sz w:val="28"/>
          <w:szCs w:val="28"/>
        </w:rPr>
        <w:t>г</w:t>
      </w:r>
      <w:proofErr w:type="gramEnd"/>
      <w:r w:rsidRPr="009A74C0">
        <w:rPr>
          <w:rFonts w:cstheme="minorHAnsi"/>
          <w:sz w:val="28"/>
          <w:szCs w:val="28"/>
        </w:rPr>
        <w:t>.о. Самара. Утвержденный состав жюри конкурса будет опубликован 30 апреля 2020 г. (не менее 12 членов, более 50% состава - пр</w:t>
      </w:r>
      <w:r w:rsidR="00DF69FC">
        <w:rPr>
          <w:rFonts w:cstheme="minorHAnsi"/>
          <w:sz w:val="28"/>
          <w:szCs w:val="28"/>
        </w:rPr>
        <w:t xml:space="preserve">едставители творческих союзов) </w:t>
      </w:r>
    </w:p>
    <w:p w:rsidR="00DF69FC" w:rsidRDefault="00BF62D0" w:rsidP="00C92AA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9A74C0" w:rsidRPr="009A74C0">
        <w:rPr>
          <w:rFonts w:cstheme="minorHAnsi"/>
          <w:sz w:val="28"/>
          <w:szCs w:val="28"/>
        </w:rPr>
        <w:t xml:space="preserve">обедителя </w:t>
      </w:r>
      <w:r>
        <w:rPr>
          <w:rFonts w:cstheme="minorHAnsi"/>
          <w:sz w:val="28"/>
          <w:szCs w:val="28"/>
        </w:rPr>
        <w:t xml:space="preserve">конкурса </w:t>
      </w:r>
      <w:r w:rsidR="009A74C0" w:rsidRPr="009A74C0">
        <w:rPr>
          <w:rFonts w:cstheme="minorHAnsi"/>
          <w:sz w:val="28"/>
          <w:szCs w:val="28"/>
        </w:rPr>
        <w:t xml:space="preserve">ждет контракт на дальнейшую разработку и реализацию проекта в 2020 году. Поощрительные премии конкурса -  II, III и IV место – будут определены по результатам голосования жюри. Общая сумма премиального фонда составляет 10% от запланированного на воплощение проекта бюджета в объеме 1 500 000 руб. </w:t>
      </w:r>
      <w:r w:rsidR="009A74C0" w:rsidRPr="009A74C0">
        <w:rPr>
          <w:rFonts w:cstheme="minorHAnsi"/>
          <w:sz w:val="28"/>
          <w:szCs w:val="28"/>
        </w:rPr>
        <w:cr/>
      </w:r>
    </w:p>
    <w:p w:rsidR="001F5DD6" w:rsidRDefault="009A74C0" w:rsidP="001F5DD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A74C0">
        <w:rPr>
          <w:rFonts w:cstheme="minorHAnsi"/>
          <w:sz w:val="28"/>
          <w:szCs w:val="28"/>
        </w:rPr>
        <w:t>Ждем ваши заявки на участие в конкурсе и проекты!</w:t>
      </w:r>
      <w:r w:rsidRPr="009A74C0">
        <w:rPr>
          <w:rFonts w:cstheme="minorHAnsi"/>
          <w:sz w:val="28"/>
          <w:szCs w:val="28"/>
        </w:rPr>
        <w:cr/>
      </w:r>
      <w:r w:rsidRPr="009A74C0">
        <w:rPr>
          <w:rFonts w:cstheme="minorHAnsi"/>
          <w:sz w:val="28"/>
          <w:szCs w:val="28"/>
        </w:rPr>
        <w:cr/>
      </w:r>
      <w:r w:rsidRPr="00DF69FC">
        <w:rPr>
          <w:rFonts w:cstheme="minorHAnsi"/>
          <w:b/>
          <w:sz w:val="24"/>
          <w:szCs w:val="24"/>
        </w:rPr>
        <w:t>Начало конкурса</w:t>
      </w:r>
      <w:r w:rsidRPr="00DF69FC">
        <w:rPr>
          <w:rFonts w:cstheme="minorHAnsi"/>
          <w:sz w:val="24"/>
          <w:szCs w:val="24"/>
        </w:rPr>
        <w:t>: 07.04.2020</w:t>
      </w:r>
      <w:r w:rsidRPr="00DF69FC">
        <w:rPr>
          <w:rFonts w:cstheme="minorHAnsi"/>
          <w:sz w:val="24"/>
          <w:szCs w:val="24"/>
        </w:rPr>
        <w:cr/>
      </w:r>
      <w:r w:rsidRPr="00DF69FC">
        <w:rPr>
          <w:rFonts w:cstheme="minorHAnsi"/>
          <w:b/>
          <w:sz w:val="24"/>
          <w:szCs w:val="24"/>
        </w:rPr>
        <w:t>Завершение регистрации</w:t>
      </w:r>
      <w:r w:rsidRPr="00DF69FC">
        <w:rPr>
          <w:rFonts w:cstheme="minorHAnsi"/>
          <w:sz w:val="24"/>
          <w:szCs w:val="24"/>
        </w:rPr>
        <w:t>: 25.05.2020.  Регистрационного взноса нет.</w:t>
      </w:r>
      <w:r w:rsidRPr="00DF69FC">
        <w:rPr>
          <w:rFonts w:cstheme="minorHAnsi"/>
          <w:sz w:val="24"/>
          <w:szCs w:val="24"/>
        </w:rPr>
        <w:cr/>
      </w:r>
      <w:r w:rsidRPr="00DF69FC">
        <w:rPr>
          <w:rFonts w:cstheme="minorHAnsi"/>
          <w:b/>
          <w:sz w:val="24"/>
          <w:szCs w:val="24"/>
        </w:rPr>
        <w:t>Дата подачи проектов</w:t>
      </w:r>
      <w:r w:rsidRPr="00DF69FC">
        <w:rPr>
          <w:rFonts w:cstheme="minorHAnsi"/>
          <w:sz w:val="24"/>
          <w:szCs w:val="24"/>
        </w:rPr>
        <w:t xml:space="preserve">: 1 этап - 05.06.2020; 2 этап - 25.06.2020 </w:t>
      </w:r>
      <w:r w:rsidRPr="00DF69FC">
        <w:rPr>
          <w:rFonts w:cstheme="minorHAnsi"/>
          <w:sz w:val="24"/>
          <w:szCs w:val="24"/>
        </w:rPr>
        <w:cr/>
      </w:r>
      <w:r w:rsidRPr="00DF69FC">
        <w:rPr>
          <w:rFonts w:cstheme="minorHAnsi"/>
          <w:b/>
          <w:sz w:val="24"/>
          <w:szCs w:val="24"/>
        </w:rPr>
        <w:t>Дата объявления результатов</w:t>
      </w:r>
      <w:r w:rsidRPr="00DF69FC">
        <w:rPr>
          <w:rFonts w:cstheme="minorHAnsi"/>
          <w:sz w:val="24"/>
          <w:szCs w:val="24"/>
        </w:rPr>
        <w:t xml:space="preserve">: 1 этап - 07.06.2020; 2 этап - 28.06.2020 </w:t>
      </w:r>
      <w:r w:rsidRPr="00DF69FC">
        <w:rPr>
          <w:rFonts w:cstheme="minorHAnsi"/>
          <w:sz w:val="24"/>
          <w:szCs w:val="24"/>
        </w:rPr>
        <w:cr/>
      </w:r>
      <w:r w:rsidRPr="00DF69FC">
        <w:rPr>
          <w:rFonts w:cstheme="minorHAnsi"/>
          <w:b/>
          <w:sz w:val="24"/>
          <w:szCs w:val="24"/>
        </w:rPr>
        <w:t>Тема конкурса</w:t>
      </w:r>
      <w:r w:rsidRPr="00DF69FC">
        <w:rPr>
          <w:rFonts w:cstheme="minorHAnsi"/>
          <w:sz w:val="24"/>
          <w:szCs w:val="24"/>
        </w:rPr>
        <w:t xml:space="preserve">: архитектурно-художественная композиция. Авторы свободны в стилистическом выборе средств художественной выразительности композиции:  от реалистичной скульптурной пластики, до современных пространственных форм с элементами </w:t>
      </w:r>
      <w:proofErr w:type="spellStart"/>
      <w:r w:rsidRPr="00DF69FC">
        <w:rPr>
          <w:rFonts w:cstheme="minorHAnsi"/>
          <w:sz w:val="24"/>
          <w:szCs w:val="24"/>
        </w:rPr>
        <w:t>светодизайна</w:t>
      </w:r>
      <w:proofErr w:type="spellEnd"/>
      <w:r w:rsidRPr="00DF69FC">
        <w:rPr>
          <w:rFonts w:cstheme="minorHAnsi"/>
          <w:sz w:val="24"/>
          <w:szCs w:val="24"/>
        </w:rPr>
        <w:t>, звука, кинетики.</w:t>
      </w:r>
      <w:r w:rsidRPr="00DF69FC">
        <w:rPr>
          <w:rFonts w:cstheme="minorHAnsi"/>
          <w:sz w:val="24"/>
          <w:szCs w:val="24"/>
        </w:rPr>
        <w:cr/>
      </w:r>
      <w:r w:rsidRPr="00DF69FC">
        <w:rPr>
          <w:rFonts w:cstheme="minorHAnsi"/>
          <w:b/>
          <w:sz w:val="24"/>
          <w:szCs w:val="24"/>
        </w:rPr>
        <w:t>Награды конкурса</w:t>
      </w:r>
      <w:r w:rsidRPr="00DF69FC">
        <w:rPr>
          <w:rFonts w:cstheme="minorHAnsi"/>
          <w:sz w:val="24"/>
          <w:szCs w:val="24"/>
        </w:rPr>
        <w:t>: 1 этап - отбор четырех команд-финалистов для участия во 2 этапе конкурса; 2 этап:  I место — контракт на дальнейшую разработку и реализацию проекта (бюджет  на воплощение проекта-победителя  – 1</w:t>
      </w:r>
      <w:r w:rsidR="00B14A0E">
        <w:rPr>
          <w:rFonts w:cstheme="minorHAnsi"/>
          <w:sz w:val="24"/>
          <w:szCs w:val="24"/>
        </w:rPr>
        <w:t xml:space="preserve"> </w:t>
      </w:r>
      <w:r w:rsidRPr="00DF69FC">
        <w:rPr>
          <w:rFonts w:cstheme="minorHAnsi"/>
          <w:sz w:val="24"/>
          <w:szCs w:val="24"/>
        </w:rPr>
        <w:t xml:space="preserve">500 000 рублей). II, III и IV место  - поощрительные премии определяются по результатам голосования жюри. Общая сумма премиальных выплат не превышает </w:t>
      </w:r>
      <w:r w:rsidR="00BF62D0">
        <w:rPr>
          <w:rFonts w:cstheme="minorHAnsi"/>
          <w:sz w:val="24"/>
          <w:szCs w:val="24"/>
        </w:rPr>
        <w:t xml:space="preserve">150 </w:t>
      </w:r>
      <w:r w:rsidR="00B14A0E">
        <w:rPr>
          <w:rFonts w:cstheme="minorHAnsi"/>
          <w:sz w:val="24"/>
          <w:szCs w:val="24"/>
        </w:rPr>
        <w:t>000 руб.</w:t>
      </w:r>
    </w:p>
    <w:p w:rsidR="00B14A0E" w:rsidRDefault="001F5DD6" w:rsidP="001F5DD6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5DD6">
        <w:rPr>
          <w:rFonts w:cstheme="minorHAnsi"/>
          <w:b/>
          <w:sz w:val="24"/>
          <w:szCs w:val="24"/>
        </w:rPr>
        <w:t xml:space="preserve"> </w:t>
      </w:r>
    </w:p>
    <w:p w:rsidR="001F5DD6" w:rsidRPr="001F5DD6" w:rsidRDefault="001F5DD6" w:rsidP="001F5DD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F69FC">
        <w:rPr>
          <w:rFonts w:cstheme="minorHAnsi"/>
          <w:b/>
          <w:sz w:val="24"/>
          <w:szCs w:val="24"/>
        </w:rPr>
        <w:t>Исходные данные для разработки</w:t>
      </w:r>
      <w:r w:rsidRPr="00C92AAB">
        <w:rPr>
          <w:rFonts w:cstheme="minorHAnsi"/>
          <w:sz w:val="24"/>
          <w:szCs w:val="24"/>
        </w:rPr>
        <w:t xml:space="preserve"> конкурсных материалов можно получить после подачи заявки в свободной форме по адресу электронной почты: </w:t>
      </w:r>
      <w:proofErr w:type="spellStart"/>
      <w:r w:rsidRPr="00C92AAB">
        <w:rPr>
          <w:rFonts w:cstheme="minorHAnsi"/>
          <w:sz w:val="24"/>
          <w:szCs w:val="24"/>
        </w:rPr>
        <w:t>projectvolga@mail.ru</w:t>
      </w:r>
      <w:proofErr w:type="spellEnd"/>
      <w:r w:rsidRPr="00C92AAB">
        <w:rPr>
          <w:rFonts w:cstheme="minorHAnsi"/>
          <w:sz w:val="24"/>
          <w:szCs w:val="24"/>
        </w:rPr>
        <w:t xml:space="preserve">.  Оргкомитет: Наталия Кучер, тел.  89033023087; Лариса Радушина, тел. 89279038048; Анастасия Павлова, тел.: (846) 332-54-43, 8 (903) 304-41-04, почта: domarh@mail.ru </w:t>
      </w:r>
    </w:p>
    <w:p w:rsidR="00C92AAB" w:rsidRPr="00DF69FC" w:rsidRDefault="009A74C0" w:rsidP="00C92AA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F69FC">
        <w:rPr>
          <w:rFonts w:cstheme="minorHAnsi"/>
          <w:b/>
          <w:sz w:val="24"/>
          <w:szCs w:val="24"/>
        </w:rPr>
        <w:t>ссылки</w:t>
      </w:r>
      <w:r w:rsidR="001F5DD6">
        <w:rPr>
          <w:rFonts w:cstheme="minorHAnsi"/>
          <w:sz w:val="24"/>
          <w:szCs w:val="24"/>
        </w:rPr>
        <w:t xml:space="preserve">: </w:t>
      </w:r>
      <w:r w:rsidRPr="00DF69FC">
        <w:rPr>
          <w:rFonts w:cstheme="minorHAnsi"/>
          <w:sz w:val="24"/>
          <w:szCs w:val="24"/>
        </w:rPr>
        <w:t xml:space="preserve">Официальный сайт конкурса и страницы конкурса в </w:t>
      </w:r>
      <w:proofErr w:type="spellStart"/>
      <w:proofErr w:type="gramStart"/>
      <w:r w:rsidRPr="00DF69FC">
        <w:rPr>
          <w:rFonts w:cstheme="minorHAnsi"/>
          <w:sz w:val="24"/>
          <w:szCs w:val="24"/>
        </w:rPr>
        <w:t>соц</w:t>
      </w:r>
      <w:proofErr w:type="spellEnd"/>
      <w:proofErr w:type="gramEnd"/>
      <w:r w:rsidRPr="00DF69FC">
        <w:rPr>
          <w:rFonts w:cstheme="minorHAnsi"/>
          <w:sz w:val="24"/>
          <w:szCs w:val="24"/>
        </w:rPr>
        <w:t xml:space="preserve"> сетях </w:t>
      </w:r>
      <w:r w:rsidRPr="00DF69FC">
        <w:rPr>
          <w:rFonts w:cstheme="minorHAnsi"/>
          <w:sz w:val="24"/>
          <w:szCs w:val="24"/>
        </w:rPr>
        <w:cr/>
        <w:t xml:space="preserve">http://uarsamara.ru  </w:t>
      </w:r>
    </w:p>
    <w:p w:rsidR="001F5DD6" w:rsidRDefault="009A74C0" w:rsidP="00C92AAB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F69FC">
        <w:rPr>
          <w:rFonts w:cstheme="minorHAnsi"/>
          <w:sz w:val="24"/>
          <w:szCs w:val="24"/>
        </w:rPr>
        <w:cr/>
      </w:r>
      <w:r w:rsidRPr="00C92AAB">
        <w:rPr>
          <w:rFonts w:cstheme="minorHAnsi"/>
          <w:b/>
          <w:sz w:val="24"/>
          <w:szCs w:val="24"/>
        </w:rPr>
        <w:t>Краткая историческая справка</w:t>
      </w:r>
      <w:r w:rsidR="00C92AAB" w:rsidRPr="00C92AAB">
        <w:rPr>
          <w:rFonts w:cstheme="minorHAnsi"/>
          <w:b/>
          <w:sz w:val="24"/>
          <w:szCs w:val="24"/>
        </w:rPr>
        <w:t xml:space="preserve"> о вальсе «На сопках Манчжурии» </w:t>
      </w:r>
    </w:p>
    <w:p w:rsidR="001F5DD6" w:rsidRDefault="009A74C0" w:rsidP="00C92AA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92AAB">
        <w:rPr>
          <w:rFonts w:cstheme="minorHAnsi"/>
          <w:sz w:val="24"/>
          <w:szCs w:val="24"/>
        </w:rPr>
        <w:t xml:space="preserve">Вальс, написан Ильей Шатровым в память о погибших в Русско-японской войне 1904-1905 гг. воинах 214-го </w:t>
      </w:r>
      <w:proofErr w:type="spellStart"/>
      <w:r w:rsidRPr="00C92AAB">
        <w:rPr>
          <w:rFonts w:cstheme="minorHAnsi"/>
          <w:sz w:val="24"/>
          <w:szCs w:val="24"/>
        </w:rPr>
        <w:t>Мокшанского</w:t>
      </w:r>
      <w:proofErr w:type="spellEnd"/>
      <w:r w:rsidRPr="00C92AAB">
        <w:rPr>
          <w:rFonts w:cstheme="minorHAnsi"/>
          <w:sz w:val="24"/>
          <w:szCs w:val="24"/>
        </w:rPr>
        <w:t xml:space="preserve"> пехотного полка. В 1905 году  </w:t>
      </w:r>
      <w:proofErr w:type="spellStart"/>
      <w:r w:rsidRPr="00C92AAB">
        <w:rPr>
          <w:rFonts w:cstheme="minorHAnsi"/>
          <w:sz w:val="24"/>
          <w:szCs w:val="24"/>
        </w:rPr>
        <w:t>Мокшанский</w:t>
      </w:r>
      <w:proofErr w:type="spellEnd"/>
      <w:r w:rsidRPr="00C92AAB">
        <w:rPr>
          <w:rFonts w:cstheme="minorHAnsi"/>
          <w:sz w:val="24"/>
          <w:szCs w:val="24"/>
        </w:rPr>
        <w:t xml:space="preserve"> пехотный полк одиннадцать суток вел кровопролитное сражение в районе между  </w:t>
      </w:r>
      <w:proofErr w:type="spellStart"/>
      <w:r w:rsidRPr="00C92AAB">
        <w:rPr>
          <w:rFonts w:cstheme="minorHAnsi"/>
          <w:sz w:val="24"/>
          <w:szCs w:val="24"/>
        </w:rPr>
        <w:t>Мукденом</w:t>
      </w:r>
      <w:proofErr w:type="spellEnd"/>
      <w:r w:rsidRPr="00C92AAB">
        <w:rPr>
          <w:rFonts w:cstheme="minorHAnsi"/>
          <w:sz w:val="24"/>
          <w:szCs w:val="24"/>
        </w:rPr>
        <w:t xml:space="preserve"> и </w:t>
      </w:r>
      <w:proofErr w:type="spellStart"/>
      <w:r w:rsidRPr="00C92AAB">
        <w:rPr>
          <w:rFonts w:cstheme="minorHAnsi"/>
          <w:sz w:val="24"/>
          <w:szCs w:val="24"/>
        </w:rPr>
        <w:t>Ляояном</w:t>
      </w:r>
      <w:proofErr w:type="spellEnd"/>
      <w:r w:rsidRPr="00C92AAB">
        <w:rPr>
          <w:rFonts w:cstheme="minorHAnsi"/>
          <w:sz w:val="24"/>
          <w:szCs w:val="24"/>
        </w:rPr>
        <w:t xml:space="preserve">. В критический момент, когда сомкнулось кольцо окружения, иссякли силы и боеприпасы, командир приказал: «Знамя и оркестр — вперёд!». </w:t>
      </w:r>
      <w:r w:rsidRPr="00C92AAB">
        <w:rPr>
          <w:rFonts w:cstheme="minorHAnsi"/>
          <w:sz w:val="24"/>
          <w:szCs w:val="24"/>
        </w:rPr>
        <w:lastRenderedPageBreak/>
        <w:t xml:space="preserve">Капельмейстер Шатров повел за знаменем оркестр, и воодушевленные солдаты ринулись в штыковую атаку. Бой шел непрерывно и один за другим звучали марши, пока, в конце концов, противник дрогнул и полк прорвал окружение. Из  4000 личного состава полка в живых осталось 700 человек, из 60 </w:t>
      </w:r>
      <w:r w:rsidR="001F5DD6">
        <w:rPr>
          <w:rFonts w:cstheme="minorHAnsi"/>
          <w:sz w:val="24"/>
          <w:szCs w:val="24"/>
        </w:rPr>
        <w:t xml:space="preserve">музыкантов  оркестра - семеро. </w:t>
      </w:r>
    </w:p>
    <w:p w:rsidR="001F5DD6" w:rsidRDefault="009A74C0" w:rsidP="00C92AA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92AAB">
        <w:rPr>
          <w:rFonts w:cstheme="minorHAnsi"/>
          <w:sz w:val="24"/>
          <w:szCs w:val="24"/>
        </w:rPr>
        <w:t xml:space="preserve">После окончания Русско-японской войны </w:t>
      </w:r>
      <w:proofErr w:type="spellStart"/>
      <w:r w:rsidRPr="00C92AAB">
        <w:rPr>
          <w:rFonts w:cstheme="minorHAnsi"/>
          <w:sz w:val="24"/>
          <w:szCs w:val="24"/>
        </w:rPr>
        <w:t>Мокшанский</w:t>
      </w:r>
      <w:proofErr w:type="spellEnd"/>
      <w:r w:rsidRPr="00C92AAB">
        <w:rPr>
          <w:rFonts w:cstheme="minorHAnsi"/>
          <w:sz w:val="24"/>
          <w:szCs w:val="24"/>
        </w:rPr>
        <w:t xml:space="preserve"> полк ещё год находится в Маньчжурии, где оставшийся в живых Илья Шатров, однажды попав на гауптвахту, начал писать  в память о павших однополчанах  инструментальную композицию «</w:t>
      </w:r>
      <w:proofErr w:type="spellStart"/>
      <w:r w:rsidRPr="00C92AAB">
        <w:rPr>
          <w:rFonts w:cstheme="minorHAnsi"/>
          <w:sz w:val="24"/>
          <w:szCs w:val="24"/>
        </w:rPr>
        <w:t>Мокшанский</w:t>
      </w:r>
      <w:proofErr w:type="spellEnd"/>
      <w:r w:rsidRPr="00C92AAB">
        <w:rPr>
          <w:rFonts w:cstheme="minorHAnsi"/>
          <w:sz w:val="24"/>
          <w:szCs w:val="24"/>
        </w:rPr>
        <w:t xml:space="preserve"> полк на сопках Маньчжурии.  С 1906 года полк был передислоцирован в Самару. Здесь молодой капельмейстер подружился с педагогом, композитором и </w:t>
      </w:r>
      <w:proofErr w:type="spellStart"/>
      <w:r w:rsidRPr="00C92AAB">
        <w:rPr>
          <w:rFonts w:cstheme="minorHAnsi"/>
          <w:sz w:val="24"/>
          <w:szCs w:val="24"/>
        </w:rPr>
        <w:t>нотоиздателем</w:t>
      </w:r>
      <w:proofErr w:type="spellEnd"/>
      <w:r w:rsidRPr="00C92AAB">
        <w:rPr>
          <w:rFonts w:cstheme="minorHAnsi"/>
          <w:sz w:val="24"/>
          <w:szCs w:val="24"/>
        </w:rPr>
        <w:t xml:space="preserve"> Оскаром </w:t>
      </w:r>
      <w:proofErr w:type="spellStart"/>
      <w:r w:rsidRPr="00C92AAB">
        <w:rPr>
          <w:rFonts w:cstheme="minorHAnsi"/>
          <w:sz w:val="24"/>
          <w:szCs w:val="24"/>
        </w:rPr>
        <w:t>Кнаубом</w:t>
      </w:r>
      <w:proofErr w:type="spellEnd"/>
      <w:r w:rsidRPr="00C92AAB">
        <w:rPr>
          <w:rFonts w:cstheme="minorHAnsi"/>
          <w:sz w:val="24"/>
          <w:szCs w:val="24"/>
        </w:rPr>
        <w:t xml:space="preserve">, оказавшем начинающему композитору помощь в завершении работы над вальсом и его последующем издании. 24 апреля 1908 года в Самаре в </w:t>
      </w:r>
      <w:proofErr w:type="spellStart"/>
      <w:r w:rsidRPr="00C92AAB">
        <w:rPr>
          <w:rFonts w:cstheme="minorHAnsi"/>
          <w:sz w:val="24"/>
          <w:szCs w:val="24"/>
        </w:rPr>
        <w:t>Струковском</w:t>
      </w:r>
      <w:proofErr w:type="spellEnd"/>
      <w:r w:rsidRPr="00C92AAB">
        <w:rPr>
          <w:rFonts w:cstheme="minorHAnsi"/>
          <w:sz w:val="24"/>
          <w:szCs w:val="24"/>
        </w:rPr>
        <w:t xml:space="preserve"> саду состоялось первое исполнение вальса духовым оркестром.</w:t>
      </w:r>
      <w:r w:rsidRPr="00C92AAB">
        <w:rPr>
          <w:rFonts w:cstheme="minorHAnsi"/>
          <w:sz w:val="24"/>
          <w:szCs w:val="24"/>
        </w:rPr>
        <w:tab/>
        <w:t>Популярность вальса быстро росла. Только за первые 3 года после написания вальс переиздавался более ста раз, а граммофонные пластинки расходились баснословны</w:t>
      </w:r>
      <w:r w:rsidR="001F5DD6">
        <w:rPr>
          <w:rFonts w:cstheme="minorHAnsi"/>
          <w:sz w:val="24"/>
          <w:szCs w:val="24"/>
        </w:rPr>
        <w:t xml:space="preserve">ми тиражами. </w:t>
      </w:r>
    </w:p>
    <w:p w:rsidR="00CB3271" w:rsidRPr="00C92AAB" w:rsidRDefault="009A74C0" w:rsidP="001F36E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92AAB">
        <w:rPr>
          <w:rFonts w:cstheme="minorHAnsi"/>
          <w:sz w:val="24"/>
          <w:szCs w:val="24"/>
        </w:rPr>
        <w:t>Первый вариант текста к вальсу написал самарский поэт и писатель Степан Петров (Скиталец). В конце Великой Отечественной войны  вальс «На сопках Маньчжурии» нередко исполнялся по радио и на концертах в связи с торжественными минутами, отмечавшими победы Красной Армии над японскими милитаристами в Маньчжурии.</w:t>
      </w:r>
      <w:r w:rsidRPr="00C92AAB">
        <w:rPr>
          <w:rFonts w:cstheme="minorHAnsi"/>
          <w:sz w:val="24"/>
          <w:szCs w:val="24"/>
        </w:rPr>
        <w:cr/>
      </w:r>
      <w:r w:rsidRPr="00C92AAB">
        <w:rPr>
          <w:rFonts w:cstheme="minorHAnsi"/>
          <w:sz w:val="24"/>
          <w:szCs w:val="24"/>
        </w:rPr>
        <w:cr/>
      </w:r>
      <w:r w:rsidRPr="00C92AAB">
        <w:rPr>
          <w:rFonts w:cstheme="minorHAnsi"/>
          <w:b/>
          <w:sz w:val="24"/>
          <w:szCs w:val="24"/>
        </w:rPr>
        <w:t>Краткая история «</w:t>
      </w:r>
      <w:proofErr w:type="spellStart"/>
      <w:r w:rsidRPr="00C92AAB">
        <w:rPr>
          <w:rFonts w:cstheme="minorHAnsi"/>
          <w:b/>
          <w:sz w:val="24"/>
          <w:szCs w:val="24"/>
        </w:rPr>
        <w:t>Струковского</w:t>
      </w:r>
      <w:proofErr w:type="spellEnd"/>
      <w:r w:rsidRPr="00C92AAB">
        <w:rPr>
          <w:rFonts w:cstheme="minorHAnsi"/>
          <w:b/>
          <w:sz w:val="24"/>
          <w:szCs w:val="24"/>
        </w:rPr>
        <w:t xml:space="preserve"> сада»</w:t>
      </w:r>
      <w:r w:rsidRPr="00C92AAB">
        <w:rPr>
          <w:rFonts w:cstheme="minorHAnsi"/>
          <w:b/>
          <w:sz w:val="24"/>
          <w:szCs w:val="24"/>
        </w:rPr>
        <w:cr/>
      </w:r>
      <w:r w:rsidRPr="00C92AAB">
        <w:rPr>
          <w:rFonts w:cstheme="minorHAnsi"/>
          <w:sz w:val="24"/>
          <w:szCs w:val="24"/>
        </w:rPr>
        <w:tab/>
        <w:t xml:space="preserve">Ранее на территории, вплотную примыкающей к набережной Волги, располагался лесной массив, принадлежавший управляющему </w:t>
      </w:r>
      <w:proofErr w:type="spellStart"/>
      <w:r w:rsidRPr="00C92AAB">
        <w:rPr>
          <w:rFonts w:cstheme="minorHAnsi"/>
          <w:sz w:val="24"/>
          <w:szCs w:val="24"/>
        </w:rPr>
        <w:t>Илецкими</w:t>
      </w:r>
      <w:proofErr w:type="spellEnd"/>
      <w:r w:rsidRPr="00C92AAB">
        <w:rPr>
          <w:rFonts w:cstheme="minorHAnsi"/>
          <w:sz w:val="24"/>
          <w:szCs w:val="24"/>
        </w:rPr>
        <w:t xml:space="preserve"> соляными промыслами Г.Н.Струкову, действительному статскому советнику, который построил здесь усадьбу и разбил сад. В  1848 году  город приобрел этот сад и ещё несколько смежных участков, и его площадь стала составлять более семи гектаров. </w:t>
      </w:r>
      <w:r w:rsidRPr="00C92AAB">
        <w:rPr>
          <w:rFonts w:cstheme="minorHAnsi"/>
          <w:sz w:val="24"/>
          <w:szCs w:val="24"/>
        </w:rPr>
        <w:cr/>
      </w:r>
      <w:r w:rsidRPr="00C92AAB">
        <w:rPr>
          <w:rFonts w:cstheme="minorHAnsi"/>
          <w:sz w:val="24"/>
          <w:szCs w:val="24"/>
        </w:rPr>
        <w:tab/>
        <w:t xml:space="preserve">В путеводителе XIX века «Живописная Россия» можно прочесть мнение: «Особо хорош </w:t>
      </w:r>
      <w:proofErr w:type="spellStart"/>
      <w:r w:rsidRPr="00C92AAB">
        <w:rPr>
          <w:rFonts w:cstheme="minorHAnsi"/>
          <w:sz w:val="24"/>
          <w:szCs w:val="24"/>
        </w:rPr>
        <w:t>Струковский</w:t>
      </w:r>
      <w:proofErr w:type="spellEnd"/>
      <w:r w:rsidRPr="00C92AAB">
        <w:rPr>
          <w:rFonts w:cstheme="minorHAnsi"/>
          <w:sz w:val="24"/>
          <w:szCs w:val="24"/>
        </w:rPr>
        <w:t xml:space="preserve"> сад, обширный и довольно старый, приспособлен к общественным гуляниям с 1851 г. В летние вечера — музыка…». В 1871 году Самарская городская дума для управления садом </w:t>
      </w:r>
      <w:proofErr w:type="spellStart"/>
      <w:r w:rsidRPr="00C92AAB">
        <w:rPr>
          <w:rFonts w:cstheme="minorHAnsi"/>
          <w:sz w:val="24"/>
          <w:szCs w:val="24"/>
        </w:rPr>
        <w:t>избрал</w:t>
      </w:r>
      <w:proofErr w:type="gramStart"/>
      <w:r w:rsidRPr="00C92AAB">
        <w:rPr>
          <w:rFonts w:cstheme="minorHAnsi"/>
          <w:sz w:val="24"/>
          <w:szCs w:val="24"/>
        </w:rPr>
        <w:t>a</w:t>
      </w:r>
      <w:proofErr w:type="spellEnd"/>
      <w:proofErr w:type="gramEnd"/>
      <w:r w:rsidRPr="00C92AAB">
        <w:rPr>
          <w:rFonts w:cstheme="minorHAnsi"/>
          <w:sz w:val="24"/>
          <w:szCs w:val="24"/>
        </w:rPr>
        <w:t xml:space="preserve"> садовую комиссию, в неё входили известные садоводы-любители П.В.Алабин, И.Л.Санин, </w:t>
      </w:r>
      <w:proofErr w:type="spellStart"/>
      <w:r w:rsidRPr="00C92AAB">
        <w:rPr>
          <w:rFonts w:cstheme="minorHAnsi"/>
          <w:sz w:val="24"/>
          <w:szCs w:val="24"/>
        </w:rPr>
        <w:t>Е.Н.Аннаев</w:t>
      </w:r>
      <w:proofErr w:type="spellEnd"/>
      <w:r w:rsidRPr="00C92AAB">
        <w:rPr>
          <w:rFonts w:cstheme="minorHAnsi"/>
          <w:sz w:val="24"/>
          <w:szCs w:val="24"/>
        </w:rPr>
        <w:t xml:space="preserve">. Дума отказалась от услуг содержателей и выделила 1 800 рублей на заботу о саде. </w:t>
      </w:r>
      <w:proofErr w:type="gramStart"/>
      <w:r w:rsidRPr="00C92AAB">
        <w:rPr>
          <w:rFonts w:cstheme="minorHAnsi"/>
          <w:sz w:val="24"/>
          <w:szCs w:val="24"/>
        </w:rPr>
        <w:t>По воспоминаниям Петра Алабина, «…часть сада обнесена изящным, резным деревянным забором в каменных столбах, на каменном фундаменте; вместо безобразной деревянной лестницы сделана большая каменная лестница по всей горе от входа в сад до его главной площади; проведены и засажены новые аллеи с хорошими по ним дорожками; устроены большие резервуары для воды;</w:t>
      </w:r>
      <w:proofErr w:type="gramEnd"/>
      <w:r w:rsidRPr="00C92AAB">
        <w:rPr>
          <w:rFonts w:cstheme="minorHAnsi"/>
          <w:sz w:val="24"/>
          <w:szCs w:val="24"/>
        </w:rPr>
        <w:t xml:space="preserve"> сделано много новых цветочных клуб; насажены рощицы на бывших пустырях; заведен большой питомник скорорастущих деревьев и кустарников, из которых уже высажено на места более 800 штук; устроено много новых скамеек; сад хорошо освещен фонарями на деревянных столбах красивого рисунка; наконец, ветхий вокзал, безобразивший собой картину сада, уничтожен и на его месте сооружен вполне изящной архитектуры вокзал, с которого открывается великолепный вид на Волгу…».</w:t>
      </w:r>
      <w:r w:rsidRPr="00C92AAB">
        <w:rPr>
          <w:rFonts w:cstheme="minorHAnsi"/>
          <w:sz w:val="24"/>
          <w:szCs w:val="24"/>
        </w:rPr>
        <w:cr/>
      </w:r>
      <w:r w:rsidRPr="00C92AAB">
        <w:rPr>
          <w:rFonts w:cstheme="minorHAnsi"/>
          <w:sz w:val="24"/>
          <w:szCs w:val="24"/>
        </w:rPr>
        <w:tab/>
        <w:t xml:space="preserve">В 1936 г. городской сад преобразован в парк культуры и отдыха им. Горького. В 1961 году в парке построена крытая концертная эстрада, входная арка с перекрёстка улиц Куйбышева и Красноармейской, фонтан. Установлен памятник Горькому. В летнее время в парке работали детские аттракционы и кафе, а зимой - детский бассейн «Чайка», на месте которого ныне </w:t>
      </w:r>
      <w:proofErr w:type="spellStart"/>
      <w:r w:rsidRPr="00C92AAB">
        <w:rPr>
          <w:rFonts w:cstheme="minorHAnsi"/>
          <w:sz w:val="24"/>
          <w:szCs w:val="24"/>
        </w:rPr>
        <w:t>скейт-парк</w:t>
      </w:r>
      <w:proofErr w:type="spellEnd"/>
      <w:r w:rsidRPr="00C92AAB">
        <w:rPr>
          <w:rFonts w:cstheme="minorHAnsi"/>
          <w:sz w:val="24"/>
          <w:szCs w:val="24"/>
        </w:rPr>
        <w:t xml:space="preserve">.  В настоящее время парку возвращено историческое название – </w:t>
      </w:r>
      <w:proofErr w:type="spellStart"/>
      <w:r w:rsidRPr="00C92AAB">
        <w:rPr>
          <w:rFonts w:cstheme="minorHAnsi"/>
          <w:sz w:val="24"/>
          <w:szCs w:val="24"/>
        </w:rPr>
        <w:t>Струковский</w:t>
      </w:r>
      <w:proofErr w:type="spellEnd"/>
      <w:r w:rsidRPr="00C92AAB">
        <w:rPr>
          <w:rFonts w:cstheme="minorHAnsi"/>
          <w:sz w:val="24"/>
          <w:szCs w:val="24"/>
        </w:rPr>
        <w:t xml:space="preserve"> сад, здесь  проводятся такие ежегодные культурные мероприятия как «День прессы» и красочный  «Фестиваль цветов». </w:t>
      </w:r>
    </w:p>
    <w:sectPr w:rsidR="00CB3271" w:rsidRPr="00C92AAB" w:rsidSect="005F13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6E" w:rsidRDefault="004B0D6E" w:rsidP="00D2235B">
      <w:pPr>
        <w:spacing w:after="0" w:line="240" w:lineRule="auto"/>
      </w:pPr>
      <w:r>
        <w:separator/>
      </w:r>
    </w:p>
  </w:endnote>
  <w:endnote w:type="continuationSeparator" w:id="0">
    <w:p w:rsidR="004B0D6E" w:rsidRDefault="004B0D6E" w:rsidP="00D2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6E" w:rsidRDefault="004B0D6E" w:rsidP="00D2235B">
      <w:pPr>
        <w:spacing w:after="0" w:line="240" w:lineRule="auto"/>
      </w:pPr>
      <w:r>
        <w:separator/>
      </w:r>
    </w:p>
  </w:footnote>
  <w:footnote w:type="continuationSeparator" w:id="0">
    <w:p w:rsidR="004B0D6E" w:rsidRDefault="004B0D6E" w:rsidP="00D22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209"/>
    <w:rsid w:val="00082A98"/>
    <w:rsid w:val="00096114"/>
    <w:rsid w:val="000C45CA"/>
    <w:rsid w:val="000C5910"/>
    <w:rsid w:val="001028F1"/>
    <w:rsid w:val="001033D8"/>
    <w:rsid w:val="001101B3"/>
    <w:rsid w:val="00114AE5"/>
    <w:rsid w:val="00130D8D"/>
    <w:rsid w:val="0016066F"/>
    <w:rsid w:val="00182CA1"/>
    <w:rsid w:val="001D6D98"/>
    <w:rsid w:val="001E3F4E"/>
    <w:rsid w:val="001F36E0"/>
    <w:rsid w:val="001F5DD6"/>
    <w:rsid w:val="002216E4"/>
    <w:rsid w:val="00222228"/>
    <w:rsid w:val="00234E0B"/>
    <w:rsid w:val="002642C5"/>
    <w:rsid w:val="00286F9F"/>
    <w:rsid w:val="002907F9"/>
    <w:rsid w:val="003162D9"/>
    <w:rsid w:val="003254E0"/>
    <w:rsid w:val="00326B33"/>
    <w:rsid w:val="0034537E"/>
    <w:rsid w:val="0035764C"/>
    <w:rsid w:val="0038089E"/>
    <w:rsid w:val="00387BA4"/>
    <w:rsid w:val="003905D1"/>
    <w:rsid w:val="003B3359"/>
    <w:rsid w:val="003D241C"/>
    <w:rsid w:val="003F4944"/>
    <w:rsid w:val="0040048C"/>
    <w:rsid w:val="004135EF"/>
    <w:rsid w:val="00441EAA"/>
    <w:rsid w:val="0044373D"/>
    <w:rsid w:val="00462D3A"/>
    <w:rsid w:val="00476209"/>
    <w:rsid w:val="004763FB"/>
    <w:rsid w:val="004B0D6E"/>
    <w:rsid w:val="00520B5D"/>
    <w:rsid w:val="005435A9"/>
    <w:rsid w:val="00544E93"/>
    <w:rsid w:val="005461E0"/>
    <w:rsid w:val="00583C9E"/>
    <w:rsid w:val="0059578F"/>
    <w:rsid w:val="005B775A"/>
    <w:rsid w:val="005D4FDD"/>
    <w:rsid w:val="005E2A81"/>
    <w:rsid w:val="005E6A65"/>
    <w:rsid w:val="005E6BBF"/>
    <w:rsid w:val="005F139E"/>
    <w:rsid w:val="005F4894"/>
    <w:rsid w:val="00610928"/>
    <w:rsid w:val="00611D07"/>
    <w:rsid w:val="006631EF"/>
    <w:rsid w:val="00663BE0"/>
    <w:rsid w:val="00682331"/>
    <w:rsid w:val="006955A0"/>
    <w:rsid w:val="006A7AB4"/>
    <w:rsid w:val="006B222C"/>
    <w:rsid w:val="006B5DCD"/>
    <w:rsid w:val="006D1681"/>
    <w:rsid w:val="006E22C7"/>
    <w:rsid w:val="006E2EE0"/>
    <w:rsid w:val="006F0A83"/>
    <w:rsid w:val="00714A9E"/>
    <w:rsid w:val="00732729"/>
    <w:rsid w:val="00733415"/>
    <w:rsid w:val="0073750E"/>
    <w:rsid w:val="007429AD"/>
    <w:rsid w:val="00746FB7"/>
    <w:rsid w:val="00760432"/>
    <w:rsid w:val="0078319C"/>
    <w:rsid w:val="00790876"/>
    <w:rsid w:val="007A4C3B"/>
    <w:rsid w:val="007B15D9"/>
    <w:rsid w:val="007C513D"/>
    <w:rsid w:val="0080642A"/>
    <w:rsid w:val="00810182"/>
    <w:rsid w:val="008307FE"/>
    <w:rsid w:val="008512EB"/>
    <w:rsid w:val="00853013"/>
    <w:rsid w:val="00857C84"/>
    <w:rsid w:val="00860328"/>
    <w:rsid w:val="0086696F"/>
    <w:rsid w:val="00867E14"/>
    <w:rsid w:val="008868F7"/>
    <w:rsid w:val="008C3D6B"/>
    <w:rsid w:val="008E3521"/>
    <w:rsid w:val="009272B1"/>
    <w:rsid w:val="00942870"/>
    <w:rsid w:val="0095095B"/>
    <w:rsid w:val="00971823"/>
    <w:rsid w:val="00974A08"/>
    <w:rsid w:val="009903D1"/>
    <w:rsid w:val="009A10A5"/>
    <w:rsid w:val="009A74C0"/>
    <w:rsid w:val="009B016E"/>
    <w:rsid w:val="009B5500"/>
    <w:rsid w:val="00A035E4"/>
    <w:rsid w:val="00A25B02"/>
    <w:rsid w:val="00A33195"/>
    <w:rsid w:val="00A4793B"/>
    <w:rsid w:val="00A5291D"/>
    <w:rsid w:val="00A52E30"/>
    <w:rsid w:val="00A80A6D"/>
    <w:rsid w:val="00A9734B"/>
    <w:rsid w:val="00AA5076"/>
    <w:rsid w:val="00AC5A21"/>
    <w:rsid w:val="00AF0DF4"/>
    <w:rsid w:val="00B14A0E"/>
    <w:rsid w:val="00B57304"/>
    <w:rsid w:val="00B65F0B"/>
    <w:rsid w:val="00B67680"/>
    <w:rsid w:val="00B757CB"/>
    <w:rsid w:val="00B75F1A"/>
    <w:rsid w:val="00B825C1"/>
    <w:rsid w:val="00B85372"/>
    <w:rsid w:val="00B93EED"/>
    <w:rsid w:val="00BC1D42"/>
    <w:rsid w:val="00BF62D0"/>
    <w:rsid w:val="00BF630C"/>
    <w:rsid w:val="00C141B3"/>
    <w:rsid w:val="00C22319"/>
    <w:rsid w:val="00C41943"/>
    <w:rsid w:val="00C73857"/>
    <w:rsid w:val="00C92AAB"/>
    <w:rsid w:val="00C948CB"/>
    <w:rsid w:val="00CB3271"/>
    <w:rsid w:val="00CB40C6"/>
    <w:rsid w:val="00CD57C8"/>
    <w:rsid w:val="00CE4E2A"/>
    <w:rsid w:val="00D15C2E"/>
    <w:rsid w:val="00D2235B"/>
    <w:rsid w:val="00D572B5"/>
    <w:rsid w:val="00D67EE1"/>
    <w:rsid w:val="00D71C10"/>
    <w:rsid w:val="00D8258D"/>
    <w:rsid w:val="00D833E1"/>
    <w:rsid w:val="00DA502B"/>
    <w:rsid w:val="00DB79AF"/>
    <w:rsid w:val="00DC138B"/>
    <w:rsid w:val="00DE40E5"/>
    <w:rsid w:val="00DF0419"/>
    <w:rsid w:val="00DF0486"/>
    <w:rsid w:val="00DF33BC"/>
    <w:rsid w:val="00DF69FC"/>
    <w:rsid w:val="00E01E19"/>
    <w:rsid w:val="00E06C12"/>
    <w:rsid w:val="00E125D9"/>
    <w:rsid w:val="00E17029"/>
    <w:rsid w:val="00E31711"/>
    <w:rsid w:val="00E3191E"/>
    <w:rsid w:val="00E3463F"/>
    <w:rsid w:val="00E36101"/>
    <w:rsid w:val="00E70B53"/>
    <w:rsid w:val="00E76EED"/>
    <w:rsid w:val="00E93706"/>
    <w:rsid w:val="00EA3091"/>
    <w:rsid w:val="00EA66C1"/>
    <w:rsid w:val="00EA7620"/>
    <w:rsid w:val="00ED405C"/>
    <w:rsid w:val="00EF5B0A"/>
    <w:rsid w:val="00F0157F"/>
    <w:rsid w:val="00F14561"/>
    <w:rsid w:val="00F3179F"/>
    <w:rsid w:val="00F8153F"/>
    <w:rsid w:val="00FA1840"/>
    <w:rsid w:val="00FB3E6B"/>
    <w:rsid w:val="00F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33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2228"/>
    <w:rPr>
      <w:i/>
      <w:iCs/>
    </w:rPr>
  </w:style>
  <w:style w:type="character" w:customStyle="1" w:styleId="style-scope">
    <w:name w:val="style-scope"/>
    <w:basedOn w:val="a0"/>
    <w:rsid w:val="00733415"/>
  </w:style>
  <w:style w:type="character" w:styleId="a6">
    <w:name w:val="page number"/>
    <w:basedOn w:val="a0"/>
    <w:rsid w:val="00C41943"/>
  </w:style>
  <w:style w:type="paragraph" w:styleId="a7">
    <w:name w:val="header"/>
    <w:basedOn w:val="a"/>
    <w:link w:val="a8"/>
    <w:uiPriority w:val="99"/>
    <w:semiHidden/>
    <w:unhideWhenUsed/>
    <w:rsid w:val="00D2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235B"/>
  </w:style>
  <w:style w:type="paragraph" w:styleId="a9">
    <w:name w:val="footer"/>
    <w:basedOn w:val="a"/>
    <w:link w:val="aa"/>
    <w:uiPriority w:val="99"/>
    <w:semiHidden/>
    <w:unhideWhenUsed/>
    <w:rsid w:val="00D2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 kucher</cp:lastModifiedBy>
  <cp:revision>29</cp:revision>
  <dcterms:created xsi:type="dcterms:W3CDTF">2020-04-06T12:56:00Z</dcterms:created>
  <dcterms:modified xsi:type="dcterms:W3CDTF">2020-04-08T08:00:00Z</dcterms:modified>
</cp:coreProperties>
</file>