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3D" w:rsidRDefault="00AD67E5" w:rsidP="00477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F5CB0">
        <w:rPr>
          <w:rFonts w:ascii="Times New Roman" w:hAnsi="Times New Roman" w:cs="Times New Roman"/>
          <w:sz w:val="28"/>
          <w:szCs w:val="28"/>
        </w:rPr>
        <w:t xml:space="preserve"> </w:t>
      </w:r>
      <w:r w:rsidR="00CF000E">
        <w:rPr>
          <w:rFonts w:ascii="Times New Roman" w:hAnsi="Times New Roman" w:cs="Times New Roman"/>
          <w:sz w:val="28"/>
          <w:szCs w:val="28"/>
        </w:rPr>
        <w:t xml:space="preserve">№ </w:t>
      </w:r>
      <w:r w:rsidR="00EF5CB0">
        <w:rPr>
          <w:rFonts w:ascii="Times New Roman" w:hAnsi="Times New Roman" w:cs="Times New Roman"/>
          <w:sz w:val="28"/>
          <w:szCs w:val="28"/>
        </w:rPr>
        <w:t>1</w:t>
      </w:r>
    </w:p>
    <w:p w:rsidR="00477874" w:rsidRDefault="00AD67E5" w:rsidP="00AD6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7E5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представить в комиссию Управления для принятия решения о выдаче акта и паспорта готовности к отопительному сезону</w:t>
      </w:r>
    </w:p>
    <w:p w:rsidR="00AD67E5" w:rsidRDefault="00AD67E5" w:rsidP="00AD6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779"/>
        <w:gridCol w:w="4767"/>
        <w:gridCol w:w="5511"/>
      </w:tblGrid>
      <w:tr w:rsidR="00A16830" w:rsidTr="00A946D1">
        <w:tc>
          <w:tcPr>
            <w:tcW w:w="779" w:type="dxa"/>
          </w:tcPr>
          <w:p w:rsidR="006569D1" w:rsidRPr="00A946D1" w:rsidRDefault="006569D1" w:rsidP="0065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№№ </w:t>
            </w:r>
            <w:proofErr w:type="gramStart"/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67" w:type="dxa"/>
          </w:tcPr>
          <w:p w:rsidR="006569D1" w:rsidRPr="00A946D1" w:rsidRDefault="006569D1" w:rsidP="0065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Представляемые сведения</w:t>
            </w:r>
          </w:p>
        </w:tc>
        <w:tc>
          <w:tcPr>
            <w:tcW w:w="5511" w:type="dxa"/>
          </w:tcPr>
          <w:p w:rsidR="006569D1" w:rsidRPr="00A946D1" w:rsidRDefault="006569D1" w:rsidP="0065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Вид представляемого документа</w:t>
            </w:r>
            <w:r w:rsidR="00F94C6B"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A946D1" w:rsidTr="00113CF2">
        <w:tc>
          <w:tcPr>
            <w:tcW w:w="11057" w:type="dxa"/>
            <w:gridSpan w:val="3"/>
          </w:tcPr>
          <w:p w:rsidR="00A946D1" w:rsidRPr="00A946D1" w:rsidRDefault="00A946D1" w:rsidP="00A94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тепловой энергии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актов проверки готовности потребителей тепловой энергии</w:t>
            </w:r>
            <w:proofErr w:type="gram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к отопительному периоду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с перечнем потребителей тепловой энергии в соответствии с утвержденными схемами теплоснабжения МО, реквизиты выданных актов готовности.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испытаний оборудования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тепловых сетей потребителей на плотность и прочность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тепловых пунктов (ЦТП, ИТП) и тепловых сетей потребителей в разрезе каждого МО, реквизиты </w:t>
            </w: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gram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подтверждающие проведение указанных работ (акты, отчеты).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промывок оборудования и коммуникаций,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актов в разрезе МО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A8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трубопроводов, арматуры и тепловой изоляции тепловых сетей, тепловых пунктов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актов в разрезе МО</w:t>
            </w:r>
          </w:p>
        </w:tc>
      </w:tr>
      <w:tr w:rsidR="00A946D1" w:rsidTr="00631088">
        <w:tc>
          <w:tcPr>
            <w:tcW w:w="11057" w:type="dxa"/>
            <w:gridSpan w:val="3"/>
          </w:tcPr>
          <w:p w:rsidR="00A946D1" w:rsidRPr="00A946D1" w:rsidRDefault="00A946D1" w:rsidP="00A94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Субъекты электроэнергетики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Сведения о субъектах электроэнергетики, осуществляющих свою деятельность на территории МО в части теплоснабжения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26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  <w:r w:rsidR="00A856BB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электроэнергетики в разрезе МО, реквизиты выданных им </w:t>
            </w:r>
            <w:r w:rsidR="002626DC" w:rsidRPr="002626DC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="002626D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626DC" w:rsidRPr="002626DC">
              <w:rPr>
                <w:rFonts w:ascii="Times New Roman" w:hAnsi="Times New Roman" w:cs="Times New Roman"/>
                <w:sz w:val="28"/>
                <w:szCs w:val="28"/>
              </w:rPr>
              <w:t xml:space="preserve"> о готовности к отопительному сезо</w:t>
            </w:r>
            <w:r w:rsidR="002626DC">
              <w:rPr>
                <w:rFonts w:ascii="Times New Roman" w:hAnsi="Times New Roman" w:cs="Times New Roman"/>
                <w:sz w:val="28"/>
                <w:szCs w:val="28"/>
              </w:rPr>
              <w:t xml:space="preserve">ну, полученного в соответствии </w:t>
            </w:r>
            <w:r w:rsidR="002626DC" w:rsidRPr="002626DC">
              <w:rPr>
                <w:rFonts w:ascii="Times New Roman" w:hAnsi="Times New Roman" w:cs="Times New Roman"/>
                <w:sz w:val="28"/>
                <w:szCs w:val="28"/>
              </w:rPr>
              <w:t>с законодательством об электроэнергетике</w:t>
            </w:r>
          </w:p>
        </w:tc>
      </w:tr>
      <w:tr w:rsidR="00A946D1" w:rsidTr="00AA27DF">
        <w:tc>
          <w:tcPr>
            <w:tcW w:w="11057" w:type="dxa"/>
            <w:gridSpan w:val="3"/>
          </w:tcPr>
          <w:p w:rsidR="00A946D1" w:rsidRPr="00A946D1" w:rsidRDefault="00A946D1" w:rsidP="00A94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Теплоснабжающие и </w:t>
            </w:r>
            <w:proofErr w:type="spellStart"/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теплосетевые</w:t>
            </w:r>
            <w:proofErr w:type="spellEnd"/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актов проверки готовности теплоснабжающих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к отопительному периоду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с перечнем теплоснабжающих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в соответствии с утвержденными схемами теплоснабжения МО, реквизиты выданных актов готовности, копии актов и паспортов готовности</w:t>
            </w:r>
          </w:p>
        </w:tc>
      </w:tr>
      <w:tr w:rsidR="00DB37ED" w:rsidTr="00DB37ED">
        <w:trPr>
          <w:trHeight w:val="1308"/>
        </w:trPr>
        <w:tc>
          <w:tcPr>
            <w:tcW w:w="779" w:type="dxa"/>
          </w:tcPr>
          <w:p w:rsidR="00DB37ED" w:rsidRPr="006074ED" w:rsidRDefault="00DB37ED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DB37ED" w:rsidRPr="00E3656C" w:rsidRDefault="00DB37ED" w:rsidP="004378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656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Сведения об укомплектованности теплоснабжающих и </w:t>
            </w:r>
            <w:proofErr w:type="spellStart"/>
            <w:r w:rsidRPr="00E3656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</w:t>
            </w:r>
            <w:r w:rsidR="0043785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пл</w:t>
            </w:r>
            <w:r w:rsidRPr="00E3656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осетевых</w:t>
            </w:r>
            <w:proofErr w:type="spellEnd"/>
            <w:r w:rsidRPr="00E3656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организаций обученным и аттестованным установленным образом теплоэнергетического и электротехнического персонала</w:t>
            </w:r>
          </w:p>
        </w:tc>
        <w:tc>
          <w:tcPr>
            <w:tcW w:w="5511" w:type="dxa"/>
            <w:shd w:val="clear" w:color="auto" w:fill="FFFFFF" w:themeFill="background1"/>
          </w:tcPr>
          <w:p w:rsidR="00DB37ED" w:rsidRPr="00E3656C" w:rsidRDefault="00AC41E6" w:rsidP="004378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656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Реестр документов подтверждающих наличие у теплоснабжающих и </w:t>
            </w:r>
            <w:proofErr w:type="spellStart"/>
            <w:r w:rsidRPr="00E3656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</w:t>
            </w:r>
            <w:r w:rsidR="0043785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пл</w:t>
            </w:r>
            <w:r w:rsidRPr="00E3656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осетевых</w:t>
            </w:r>
            <w:proofErr w:type="spellEnd"/>
            <w:r w:rsidRPr="00E3656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организаций МО персонала ответственного за исправное состояние и безопасную эксплуатацию теплоэнергетического оборудования, ответственного за электрохозяйство организации</w:t>
            </w:r>
            <w:r w:rsidR="00600ADB" w:rsidRPr="00E3656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а так же наличия у </w:t>
            </w:r>
            <w:r w:rsidR="00600ADB" w:rsidRPr="00E3656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организации действующей комиссии по проверке знаний персонала организации.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Наличие нормативных запасов топлива на источниках тепловой энергии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Перечень источников тепловой энергии с указанием нормативного и фактического запаса аварийного (резервного) топлива по состоянию на 15 ноября текущего года, реквизиты актов инвентаризации.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наладки, тепловых и гидравлических испытаний тепловых сетей теплоснабжающих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участков трубопроводов в разрезе каждого МО, реквизиты </w:t>
            </w: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gram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подтверждающие проведение указанных работ (акты, отчеты).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A7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источников и потребителей тепловой энергии в разрезе МО с у</w:t>
            </w:r>
            <w:r w:rsidR="00A761EB">
              <w:rPr>
                <w:rFonts w:ascii="Times New Roman" w:hAnsi="Times New Roman" w:cs="Times New Roman"/>
                <w:sz w:val="28"/>
                <w:szCs w:val="28"/>
              </w:rPr>
              <w:t>казанием наличия прибора учета.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системы приема и разгрузки топлива,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топливоприготовления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и топливоподачи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актов готовности</w:t>
            </w:r>
            <w:r w:rsidRPr="00A946D1">
              <w:t xml:space="preserve"> 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систем приема и разгрузки топлива,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топливоприготовления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и топливоподачи (для каждого источника тепловой энергии в разрезе МО).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Организация и соблюдение водно-химического режима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актов о соблюдении водно-химического режима (для каждого источника тепловой энергии в разрезе МО).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оборудования (котлы, сосуды, трубопроводы, тепловые энергоустановки – теплообменные аппараты, насосы, дымососы, вентиляторы, баковое хозяйство т </w:t>
            </w: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.д.) для каждой 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потребителя тепловой энергии с указанием сроков последнего технического освидетельствования и датой ввода оборудования в эксплуатацию в разрезе МО.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Выполнение утвержденного плана подготовки к работе в отопительный период, в который включено проведения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утвержденного плана подготовки к работе в отопительный период, подписанный руководителем организации с указанием реквизитов подтверждающих выполнение каждого мероприятия документов (для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разрезе МО).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Выполнение планового графика ремонта тепловых сетей и источников тепловой энергии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документов подтверждающих выполнение каждого пункта плана (для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в разрезе МО).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расчетов тепловых и гидравлических режимов работы тепловых энергоустановок в летний период и ОЗП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в разрезе МО, теплоснабжающих (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) организаций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за поставленные тепловую энергию (мощность), теплоноситель</w:t>
            </w:r>
            <w:proofErr w:type="gramEnd"/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потребителей тепловой энергии с указанием фактической задолженности перед теплоснабжающей (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) организацией на 15 ноября текущего года в разрезе МО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Процент износа теплосилового оборудования муниципального образования (теплоснабжающей организации), подтвержденный документами бухгалтерского учета амортизационного фонда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оборудования (котлы, сосуды, трубопроводы, тепловые энергоустановки – теплообменные агрегаты, насосы, дымососы, вентиляторы, баковое хозяйство и т.д.) 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с указанием даты ввода в эксплуатацию и фактическим износом, подтвержденный документами бухгалтерского учета амортизационного фонда в разрезе МО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412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зданий и сооружений объектов теплоснабжения, </w:t>
            </w:r>
            <w:bookmarkStart w:id="0" w:name="_GoBack"/>
            <w:bookmarkEnd w:id="0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с отметками об устранённых дефектах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зданий и сооружений 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разрезе МО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Общая длина тепловых сетей в двухтрубном измерении, суммарная длина тепловых </w:t>
            </w: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gram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в двухтрубном измерении переложенная в 2022 году в соответствии с планами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разрезе МО с указанием перекладки в текущем году (план/факт, % от общей протяженности)</w:t>
            </w:r>
          </w:p>
        </w:tc>
      </w:tr>
      <w:tr w:rsidR="00A946D1" w:rsidTr="00A946D1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аварий, инцидентов </w:t>
            </w:r>
            <w:r w:rsidR="002B4E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и отклонений режимов в два последних </w:t>
            </w:r>
            <w:r w:rsidRPr="00A946D1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 w:themeFill="background1"/>
              </w:rPr>
              <w:t>отопительных периода</w:t>
            </w:r>
          </w:p>
        </w:tc>
        <w:tc>
          <w:tcPr>
            <w:tcW w:w="5511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разрезе МО</w:t>
            </w:r>
          </w:p>
        </w:tc>
      </w:tr>
    </w:tbl>
    <w:p w:rsidR="006569D1" w:rsidRDefault="006569D1" w:rsidP="00656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9D1" w:rsidRDefault="00F94C6B" w:rsidP="00F94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4">
        <w:rPr>
          <w:rFonts w:ascii="Times New Roman" w:hAnsi="Times New Roman" w:cs="Times New Roman"/>
          <w:sz w:val="28"/>
          <w:szCs w:val="28"/>
        </w:rPr>
        <w:t>*-документы должны быть заверены должностным лицом МО</w:t>
      </w:r>
    </w:p>
    <w:sectPr w:rsidR="006569D1" w:rsidSect="00AC41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31D"/>
    <w:multiLevelType w:val="hybridMultilevel"/>
    <w:tmpl w:val="E5C8D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D07A8"/>
    <w:multiLevelType w:val="hybridMultilevel"/>
    <w:tmpl w:val="9E4428A4"/>
    <w:lvl w:ilvl="0" w:tplc="E51E63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59"/>
    <w:rsid w:val="000638B8"/>
    <w:rsid w:val="00070E59"/>
    <w:rsid w:val="000772E2"/>
    <w:rsid w:val="000B4A14"/>
    <w:rsid w:val="000F2573"/>
    <w:rsid w:val="001F1AE5"/>
    <w:rsid w:val="002626DC"/>
    <w:rsid w:val="002B4ECD"/>
    <w:rsid w:val="003A2A99"/>
    <w:rsid w:val="004120CC"/>
    <w:rsid w:val="00437858"/>
    <w:rsid w:val="00477874"/>
    <w:rsid w:val="004B7477"/>
    <w:rsid w:val="004D2A0A"/>
    <w:rsid w:val="00512F96"/>
    <w:rsid w:val="00600ADB"/>
    <w:rsid w:val="006074ED"/>
    <w:rsid w:val="00623337"/>
    <w:rsid w:val="006569D1"/>
    <w:rsid w:val="007053D2"/>
    <w:rsid w:val="00733DBF"/>
    <w:rsid w:val="00736AF0"/>
    <w:rsid w:val="007370A2"/>
    <w:rsid w:val="0082254C"/>
    <w:rsid w:val="009E7856"/>
    <w:rsid w:val="00A16830"/>
    <w:rsid w:val="00A618D4"/>
    <w:rsid w:val="00A761EB"/>
    <w:rsid w:val="00A856BB"/>
    <w:rsid w:val="00A946D1"/>
    <w:rsid w:val="00AC41E6"/>
    <w:rsid w:val="00AD67E5"/>
    <w:rsid w:val="00BA0E2D"/>
    <w:rsid w:val="00C11F51"/>
    <w:rsid w:val="00C81A52"/>
    <w:rsid w:val="00CD2DEA"/>
    <w:rsid w:val="00CF000E"/>
    <w:rsid w:val="00CF5DDE"/>
    <w:rsid w:val="00D03ED2"/>
    <w:rsid w:val="00DB37ED"/>
    <w:rsid w:val="00E05314"/>
    <w:rsid w:val="00E07D3D"/>
    <w:rsid w:val="00E24B07"/>
    <w:rsid w:val="00E3656C"/>
    <w:rsid w:val="00EF5CB0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4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4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</dc:creator>
  <cp:lastModifiedBy>Свинцов Григорий Викторович</cp:lastModifiedBy>
  <cp:revision>19</cp:revision>
  <cp:lastPrinted>2020-03-19T11:01:00Z</cp:lastPrinted>
  <dcterms:created xsi:type="dcterms:W3CDTF">2020-03-10T15:14:00Z</dcterms:created>
  <dcterms:modified xsi:type="dcterms:W3CDTF">2022-07-25T07:21:00Z</dcterms:modified>
</cp:coreProperties>
</file>