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6A" w:rsidRDefault="0083386A" w:rsidP="0083386A">
      <w:pPr>
        <w:spacing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spacing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spacing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tabs>
          <w:tab w:val="left" w:pos="7634"/>
        </w:tabs>
        <w:ind w:left="4963"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</w:rPr>
        <w:t>Проект</w:t>
      </w:r>
    </w:p>
    <w:p w:rsidR="0083386A" w:rsidRDefault="0083386A" w:rsidP="0083386A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ДУМА ГОРОДСКОГО ОКРУГА ТОЛЬЯТТИ</w:t>
      </w:r>
    </w:p>
    <w:p w:rsidR="0083386A" w:rsidRDefault="0083386A" w:rsidP="0083386A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83386A" w:rsidRDefault="0083386A" w:rsidP="0083386A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№_____от______</w:t>
      </w:r>
    </w:p>
    <w:p w:rsidR="0083386A" w:rsidRDefault="0083386A" w:rsidP="00833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</w:t>
      </w:r>
    </w:p>
    <w:p w:rsidR="0083386A" w:rsidRDefault="0083386A" w:rsidP="00833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застройки городского округа Тольятти, утвержденные решением Думы</w:t>
      </w:r>
    </w:p>
    <w:p w:rsidR="0083386A" w:rsidRDefault="0083386A" w:rsidP="00833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от 24.12.2008 № 1059</w:t>
      </w:r>
    </w:p>
    <w:p w:rsidR="0083386A" w:rsidRDefault="0083386A" w:rsidP="00833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изменения в Правила землепользования и застройки городского округа Тольятти, утвержденные решением Думы городского округа Тольятти от 24.12.2008 № 1059, руководствуясь Градостроительным кодексом Российской Федерации, Уставом городского округа Тольятти, учитывая результаты публичных слушаний, Дума</w:t>
      </w:r>
    </w:p>
    <w:p w:rsidR="0083386A" w:rsidRDefault="0083386A" w:rsidP="0083386A">
      <w:pPr>
        <w:tabs>
          <w:tab w:val="left" w:pos="7634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tabs>
          <w:tab w:val="left" w:pos="7634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83386A" w:rsidRDefault="0083386A" w:rsidP="0083386A">
      <w:pPr>
        <w:tabs>
          <w:tab w:val="left" w:pos="76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Внести в Правила землепользования и застройки городского округа Тольятти, утвержденные решением Думы городского округа Тольятти от 24.12.2008 № 1059 (газета «Городские ведомости», 2009, 27 января; 2013, 12 июля; 2014, 10 июня, 20 июня, 4 июля, 18 ноября, 30 декабря; 2015, 6 февраля, 8 мая, 9 июня, 7 июля, 21 июля, 13 октября, 16 октября, 1 декабря;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2016, 15 января, 5 февраля, 18 марта, 15 апреля, 8 июля, 28 октября, 11 ноября, 29 ноября, 30 декабря; 2017,17 февраля, 7 марта, 21 марта, 24 марта, 14 апреля, 18 апреля, 5 мая, 9 июня, 1 августа, 13 октября, 5 декабря;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2018, 12 января, 9 февраля, 2 марта,10 апреля, 24 апреля, 27 апреля, 29 июня, 3 июля, 17 июля, 27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июля, 30 июля, 4 декабря,7 декабря; 2019, 5 февраля,12 марта, </w:t>
      </w:r>
      <w:r w:rsidRPr="00585F68">
        <w:rPr>
          <w:rFonts w:ascii="Times New Roman" w:eastAsia="Times New Roman" w:hAnsi="Times New Roman" w:cs="Times New Roman"/>
          <w:sz w:val="28"/>
          <w:szCs w:val="28"/>
        </w:rPr>
        <w:t>16 апреля, 8 мая, 7 июня, 23 июля, 26 июля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5552">
        <w:t xml:space="preserve"> </w:t>
      </w:r>
      <w:r w:rsidRPr="00F45552">
        <w:rPr>
          <w:rFonts w:ascii="Times New Roman" w:eastAsia="Times New Roman" w:hAnsi="Times New Roman" w:cs="Times New Roman"/>
          <w:sz w:val="28"/>
          <w:szCs w:val="28"/>
        </w:rPr>
        <w:t>8 октября</w:t>
      </w:r>
      <w:r>
        <w:rPr>
          <w:rFonts w:ascii="Times New Roman" w:eastAsia="Times New Roman" w:hAnsi="Times New Roman" w:cs="Times New Roman"/>
          <w:sz w:val="28"/>
          <w:szCs w:val="28"/>
        </w:rPr>
        <w:t>, 22 ноября</w:t>
      </w:r>
      <w:r w:rsidR="00A545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A545AD" w:rsidRPr="00A545AD">
        <w:rPr>
          <w:rFonts w:ascii="Times New Roman" w:eastAsia="Times New Roman" w:hAnsi="Times New Roman" w:cs="Times New Roman"/>
          <w:sz w:val="28"/>
          <w:szCs w:val="28"/>
        </w:rPr>
        <w:t>27 декабря;</w:t>
      </w:r>
      <w:proofErr w:type="gramEnd"/>
      <w:r w:rsidR="00A545AD" w:rsidRPr="00A54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545AD" w:rsidRPr="00A545AD">
        <w:rPr>
          <w:rFonts w:ascii="Times New Roman" w:eastAsia="Times New Roman" w:hAnsi="Times New Roman" w:cs="Times New Roman"/>
          <w:sz w:val="28"/>
          <w:szCs w:val="28"/>
        </w:rPr>
        <w:t>2020, 14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872DA">
        <w:rPr>
          <w:rFonts w:ascii="Times New Roman" w:eastAsia="Times New Roman" w:hAnsi="Times New Roman" w:cs="Times New Roman"/>
          <w:sz w:val="28"/>
          <w:szCs w:val="28"/>
        </w:rPr>
        <w:t xml:space="preserve">изменение, установив на Карте градостроительного зонирования городского округа Тольятти (Приложение № 1 к Правилам землепользования и застройки городского округа Тольятти) территориальную зону </w:t>
      </w:r>
      <w:r>
        <w:rPr>
          <w:rFonts w:ascii="Times New Roman" w:hAnsi="Times New Roman"/>
          <w:sz w:val="28"/>
          <w:szCs w:val="28"/>
        </w:rPr>
        <w:t>Р-3</w:t>
      </w:r>
      <w:r w:rsidRPr="005C4301">
        <w:rPr>
          <w:rFonts w:ascii="Times New Roman" w:hAnsi="Times New Roman"/>
          <w:sz w:val="28"/>
          <w:szCs w:val="28"/>
        </w:rPr>
        <w:t xml:space="preserve"> </w:t>
      </w:r>
      <w:r w:rsidRPr="003D154E">
        <w:rPr>
          <w:rFonts w:ascii="Times New Roman" w:hAnsi="Times New Roman"/>
          <w:sz w:val="28"/>
          <w:szCs w:val="28"/>
        </w:rPr>
        <w:t>(зона отдыха) по границам земельного участка с кадастровым номером 63:09:0101174:3, расположенного по адресу:</w:t>
      </w:r>
      <w:proofErr w:type="gramEnd"/>
      <w:r w:rsidRPr="003D154E">
        <w:rPr>
          <w:rFonts w:ascii="Times New Roman" w:hAnsi="Times New Roman"/>
          <w:sz w:val="28"/>
          <w:szCs w:val="28"/>
        </w:rPr>
        <w:t xml:space="preserve"> Самарская область, г. Тольятти, Автозаводский район, ул. Революционная, 52-б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191FF8">
        <w:rPr>
          <w:rFonts w:ascii="Times New Roman" w:eastAsia="Times New Roman" w:hAnsi="Times New Roman" w:cs="Times New Roman"/>
          <w:sz w:val="28"/>
          <w:szCs w:val="28"/>
        </w:rPr>
        <w:t xml:space="preserve">с изменением границ территориальной зоны </w:t>
      </w:r>
      <w:r>
        <w:rPr>
          <w:rFonts w:ascii="Times New Roman" w:eastAsia="Times New Roman" w:hAnsi="Times New Roman" w:cs="Times New Roman"/>
          <w:sz w:val="28"/>
          <w:szCs w:val="28"/>
        </w:rPr>
        <w:t>Р-1</w:t>
      </w:r>
      <w:r w:rsidRPr="00191FF8">
        <w:rPr>
          <w:rFonts w:ascii="Times New Roman" w:eastAsia="Times New Roman" w:hAnsi="Times New Roman" w:cs="Times New Roman"/>
          <w:sz w:val="28"/>
          <w:szCs w:val="28"/>
        </w:rPr>
        <w:t xml:space="preserve"> (зона </w:t>
      </w:r>
      <w:r w:rsidRPr="003D154E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й озеленения общего пользования), согласно приложениям 1,2,3.</w:t>
      </w:r>
    </w:p>
    <w:p w:rsidR="0083386A" w:rsidRDefault="0083386A" w:rsidP="0083386A">
      <w:pPr>
        <w:tabs>
          <w:tab w:val="left" w:pos="76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«Городские ведомости» и разместить в федеральной государственной информационной системе территориального планирования, на официальном сайте Думы городского округа Тольятти в сети «Интернет»: www.dumatlt.ru и на официальном портале администрации городского округа Тольятти в сети «Интернет»: http://portal.tgl/ru не позднее 10 дней со дня его подписания.</w:t>
      </w:r>
      <w:proofErr w:type="gramEnd"/>
    </w:p>
    <w:p w:rsidR="0083386A" w:rsidRDefault="0083386A" w:rsidP="0083386A">
      <w:pPr>
        <w:tabs>
          <w:tab w:val="left" w:pos="76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муниципальному имуществу, градостроительству и землепользованию (Лыткин И.В.).</w:t>
      </w:r>
    </w:p>
    <w:p w:rsidR="0083386A" w:rsidRDefault="0083386A" w:rsidP="0083386A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Анташев</w:t>
      </w:r>
      <w:proofErr w:type="spellEnd"/>
    </w:p>
    <w:p w:rsidR="0083386A" w:rsidRDefault="0083386A" w:rsidP="0083386A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                                                                     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Остудин</w:t>
      </w:r>
      <w:proofErr w:type="spellEnd"/>
    </w:p>
    <w:p w:rsidR="0083386A" w:rsidRDefault="0083386A" w:rsidP="0083386A">
      <w:pPr>
        <w:ind w:left="5040"/>
        <w:jc w:val="center"/>
        <w:rPr>
          <w:rFonts w:ascii="Times New Roman" w:hAnsi="Times New Roman"/>
          <w:sz w:val="24"/>
        </w:rPr>
      </w:pPr>
    </w:p>
    <w:p w:rsidR="0083386A" w:rsidRDefault="0083386A" w:rsidP="0083386A">
      <w:pPr>
        <w:ind w:left="5040"/>
        <w:jc w:val="center"/>
        <w:rPr>
          <w:rFonts w:ascii="Times New Roman" w:hAnsi="Times New Roman"/>
          <w:sz w:val="24"/>
        </w:rPr>
      </w:pPr>
    </w:p>
    <w:p w:rsidR="0083386A" w:rsidRDefault="0083386A" w:rsidP="0083386A">
      <w:pPr>
        <w:ind w:left="5040"/>
        <w:jc w:val="center"/>
        <w:rPr>
          <w:rFonts w:ascii="Times New Roman" w:hAnsi="Times New Roman"/>
          <w:sz w:val="24"/>
        </w:rPr>
      </w:pPr>
    </w:p>
    <w:p w:rsidR="0083386A" w:rsidRDefault="0083386A" w:rsidP="0083386A">
      <w:pPr>
        <w:ind w:left="5040"/>
        <w:jc w:val="center"/>
        <w:rPr>
          <w:rFonts w:ascii="Times New Roman" w:hAnsi="Times New Roman"/>
          <w:sz w:val="24"/>
        </w:rPr>
      </w:pPr>
    </w:p>
    <w:p w:rsidR="0083386A" w:rsidRDefault="0083386A" w:rsidP="0083386A">
      <w:pPr>
        <w:spacing w:after="0" w:line="240" w:lineRule="auto"/>
        <w:ind w:left="50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</w:t>
      </w:r>
      <w:r>
        <w:rPr>
          <w:rFonts w:ascii="Times New Roman" w:hAnsi="Times New Roman"/>
          <w:sz w:val="24"/>
        </w:rPr>
        <w:br/>
        <w:t>к решению Думы</w:t>
      </w:r>
      <w:r>
        <w:rPr>
          <w:rFonts w:ascii="Times New Roman" w:hAnsi="Times New Roman"/>
          <w:sz w:val="24"/>
        </w:rPr>
        <w:br/>
        <w:t>городского округа Тольятти</w:t>
      </w:r>
    </w:p>
    <w:p w:rsidR="0083386A" w:rsidRDefault="0083386A" w:rsidP="0083386A">
      <w:pPr>
        <w:spacing w:after="0" w:line="240" w:lineRule="auto"/>
        <w:ind w:left="50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                  №      </w:t>
      </w:r>
    </w:p>
    <w:p w:rsidR="0083386A" w:rsidRDefault="0083386A" w:rsidP="0083386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3386A" w:rsidRDefault="0083386A" w:rsidP="008338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Карты градостроительного зонирования городского округа Тольятти</w:t>
      </w:r>
    </w:p>
    <w:p w:rsidR="0083386A" w:rsidRDefault="0083386A" w:rsidP="0083386A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(</w:t>
      </w:r>
      <w:r w:rsidRPr="00AB016D">
        <w:rPr>
          <w:rFonts w:ascii="Times New Roman" w:hAnsi="Times New Roman"/>
          <w:sz w:val="24"/>
        </w:rPr>
        <w:t>территори</w:t>
      </w:r>
      <w:r>
        <w:rPr>
          <w:rFonts w:ascii="Times New Roman" w:hAnsi="Times New Roman"/>
          <w:sz w:val="24"/>
        </w:rPr>
        <w:t>я</w:t>
      </w:r>
      <w:r w:rsidRPr="00AB016D">
        <w:rPr>
          <w:rFonts w:ascii="Times New Roman" w:hAnsi="Times New Roman"/>
          <w:sz w:val="24"/>
        </w:rPr>
        <w:t>, расположенн</w:t>
      </w:r>
      <w:r>
        <w:rPr>
          <w:rFonts w:ascii="Times New Roman" w:hAnsi="Times New Roman"/>
          <w:sz w:val="24"/>
        </w:rPr>
        <w:t>ая</w:t>
      </w:r>
      <w:r w:rsidRPr="00AB016D">
        <w:rPr>
          <w:rFonts w:ascii="Times New Roman" w:hAnsi="Times New Roman"/>
          <w:sz w:val="24"/>
        </w:rPr>
        <w:t>:</w:t>
      </w:r>
      <w:proofErr w:type="gramEnd"/>
      <w:r w:rsidRPr="00AB016D">
        <w:rPr>
          <w:rFonts w:ascii="Times New Roman" w:hAnsi="Times New Roman"/>
          <w:sz w:val="24"/>
        </w:rPr>
        <w:t xml:space="preserve"> </w:t>
      </w:r>
      <w:r w:rsidRPr="003D154E">
        <w:rPr>
          <w:rFonts w:ascii="Times New Roman" w:hAnsi="Times New Roman"/>
          <w:sz w:val="24"/>
        </w:rPr>
        <w:t>Самарская область, г. Тол</w:t>
      </w:r>
      <w:r>
        <w:rPr>
          <w:rFonts w:ascii="Times New Roman" w:hAnsi="Times New Roman"/>
          <w:sz w:val="24"/>
        </w:rPr>
        <w:t xml:space="preserve">ьятти, Автозаводский район, </w:t>
      </w:r>
      <w:proofErr w:type="spellStart"/>
      <w:r>
        <w:rPr>
          <w:rFonts w:ascii="Times New Roman" w:hAnsi="Times New Roman"/>
          <w:sz w:val="24"/>
        </w:rPr>
        <w:t>ул</w:t>
      </w:r>
      <w:proofErr w:type="gramStart"/>
      <w:r>
        <w:rPr>
          <w:rFonts w:ascii="Times New Roman" w:hAnsi="Times New Roman"/>
          <w:sz w:val="24"/>
        </w:rPr>
        <w:t>.</w:t>
      </w:r>
      <w:r w:rsidRPr="003D154E">
        <w:rPr>
          <w:rFonts w:ascii="Times New Roman" w:hAnsi="Times New Roman"/>
          <w:sz w:val="24"/>
        </w:rPr>
        <w:t>Р</w:t>
      </w:r>
      <w:proofErr w:type="gramEnd"/>
      <w:r w:rsidRPr="003D154E">
        <w:rPr>
          <w:rFonts w:ascii="Times New Roman" w:hAnsi="Times New Roman"/>
          <w:sz w:val="24"/>
        </w:rPr>
        <w:t>еволюционная</w:t>
      </w:r>
      <w:proofErr w:type="spellEnd"/>
      <w:r w:rsidRPr="003D154E">
        <w:rPr>
          <w:rFonts w:ascii="Times New Roman" w:hAnsi="Times New Roman"/>
          <w:sz w:val="24"/>
        </w:rPr>
        <w:t>, 52-б</w:t>
      </w:r>
      <w:r>
        <w:rPr>
          <w:rFonts w:ascii="Times New Roman" w:hAnsi="Times New Roman"/>
          <w:sz w:val="24"/>
        </w:rPr>
        <w:t>).</w:t>
      </w:r>
    </w:p>
    <w:p w:rsidR="0083386A" w:rsidRPr="00AB016D" w:rsidRDefault="00491069" w:rsidP="00491069">
      <w:pPr>
        <w:jc w:val="righ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C9B6121" wp14:editId="6FEA1783">
            <wp:extent cx="6120765" cy="7286625"/>
            <wp:effectExtent l="0" t="0" r="0" b="9525"/>
            <wp:docPr id="4" name="Рисунок 4" descr="\\192.168.135.100\oradoc\!ОТДЕЛ КРТ\КомиссияПЗЗ_2019\03_Картинки\Некрасов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35.100\oradoc\!ОТДЕЛ КРТ\КомиссияПЗЗ_2019\03_Картинки\Некрасова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 Масштаб 1:5</w:t>
      </w:r>
      <w:r w:rsidR="0083386A" w:rsidRPr="00AB016D">
        <w:rPr>
          <w:rFonts w:ascii="Times New Roman" w:hAnsi="Times New Roman" w:cs="Times New Roman"/>
          <w:sz w:val="24"/>
        </w:rPr>
        <w:t>000</w:t>
      </w:r>
    </w:p>
    <w:p w:rsidR="0083386A" w:rsidRDefault="0083386A" w:rsidP="0083386A">
      <w:pPr>
        <w:tabs>
          <w:tab w:val="right" w:pos="94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Думы</w:t>
      </w:r>
      <w:r>
        <w:rPr>
          <w:rFonts w:ascii="Times New Roman" w:hAnsi="Times New Roman" w:cs="Times New Roman"/>
          <w:sz w:val="24"/>
        </w:rPr>
        <w:br/>
        <w:t>городского округа Тольятти</w:t>
      </w:r>
      <w:r>
        <w:rPr>
          <w:rFonts w:ascii="Times New Roman" w:hAnsi="Times New Roman" w:cs="Times New Roman"/>
          <w:sz w:val="24"/>
        </w:rPr>
        <w:tab/>
        <w:t xml:space="preserve">Н.И. </w:t>
      </w:r>
      <w:proofErr w:type="spellStart"/>
      <w:r>
        <w:rPr>
          <w:rFonts w:ascii="Times New Roman" w:hAnsi="Times New Roman" w:cs="Times New Roman"/>
          <w:sz w:val="24"/>
        </w:rPr>
        <w:t>Остудин</w:t>
      </w:r>
      <w:proofErr w:type="spellEnd"/>
    </w:p>
    <w:p w:rsidR="0083386A" w:rsidRDefault="0083386A" w:rsidP="001D59B8">
      <w:pPr>
        <w:pStyle w:val="ConsPlusNormal"/>
        <w:jc w:val="center"/>
      </w:pPr>
    </w:p>
    <w:p w:rsidR="001D59B8" w:rsidRDefault="001D59B8" w:rsidP="001D59B8">
      <w:pPr>
        <w:pStyle w:val="ConsPlusNormal"/>
        <w:jc w:val="center"/>
      </w:pPr>
      <w:r>
        <w:t xml:space="preserve">                                                                                       Приложение</w:t>
      </w:r>
      <w:r w:rsidR="00F16BCA">
        <w:t xml:space="preserve"> 2</w:t>
      </w:r>
    </w:p>
    <w:p w:rsidR="001D59B8" w:rsidRDefault="001D59B8" w:rsidP="001D59B8">
      <w:pPr>
        <w:pStyle w:val="ConsPlusNormal"/>
        <w:jc w:val="center"/>
      </w:pPr>
      <w:r>
        <w:t xml:space="preserve">                                                                                      к решению Думы </w:t>
      </w:r>
    </w:p>
    <w:p w:rsidR="001D59B8" w:rsidRDefault="001D59B8" w:rsidP="001D59B8">
      <w:pPr>
        <w:pStyle w:val="ConsPlusNormal"/>
        <w:jc w:val="center"/>
      </w:pPr>
      <w:r>
        <w:t xml:space="preserve">                                                                                      городского округа Тольятти </w:t>
      </w:r>
    </w:p>
    <w:p w:rsidR="001D59B8" w:rsidRDefault="001D59B8" w:rsidP="001D59B8">
      <w:pPr>
        <w:pStyle w:val="ConsPlusNormal"/>
        <w:jc w:val="right"/>
      </w:pPr>
      <w:r>
        <w:t>от___________________№______________</w:t>
      </w:r>
    </w:p>
    <w:p w:rsidR="001D59B8" w:rsidRDefault="001D59B8" w:rsidP="00767C9C">
      <w:pPr>
        <w:pStyle w:val="ConsPlusNormal"/>
        <w:jc w:val="center"/>
      </w:pPr>
    </w:p>
    <w:p w:rsidR="001D59B8" w:rsidRDefault="001D59B8" w:rsidP="00767C9C">
      <w:pPr>
        <w:pStyle w:val="ConsPlusNormal"/>
        <w:jc w:val="center"/>
      </w:pPr>
    </w:p>
    <w:p w:rsidR="00767C9C" w:rsidRDefault="00767C9C" w:rsidP="00767C9C">
      <w:pPr>
        <w:pStyle w:val="ConsPlusNormal"/>
        <w:jc w:val="center"/>
      </w:pPr>
      <w:r>
        <w:t xml:space="preserve">ОПИСАНИЕ МЕСТОПОЛОЖЕНИЯ ГРАНИЦ </w:t>
      </w:r>
    </w:p>
    <w:p w:rsidR="00767C9C" w:rsidRPr="00767C9C" w:rsidRDefault="00767C9C" w:rsidP="00767C9C">
      <w:pPr>
        <w:pStyle w:val="ConsPlusNormal"/>
        <w:jc w:val="center"/>
        <w:rPr>
          <w:sz w:val="32"/>
          <w:szCs w:val="32"/>
          <w:u w:val="single"/>
        </w:rPr>
      </w:pPr>
      <w:r w:rsidRPr="00767C9C">
        <w:rPr>
          <w:sz w:val="32"/>
          <w:szCs w:val="32"/>
          <w:u w:val="single"/>
        </w:rPr>
        <w:t xml:space="preserve">территориальной зоны </w:t>
      </w:r>
      <w:r w:rsidR="004044A9">
        <w:rPr>
          <w:sz w:val="32"/>
          <w:szCs w:val="32"/>
          <w:u w:val="single"/>
        </w:rPr>
        <w:t>Р</w:t>
      </w:r>
      <w:r w:rsidR="00F35CDE">
        <w:rPr>
          <w:sz w:val="32"/>
          <w:szCs w:val="32"/>
          <w:u w:val="single"/>
        </w:rPr>
        <w:t>-3</w:t>
      </w:r>
    </w:p>
    <w:p w:rsidR="00767C9C" w:rsidRPr="00767C9C" w:rsidRDefault="00767C9C" w:rsidP="00767C9C">
      <w:pPr>
        <w:pStyle w:val="ConsPlusNormal"/>
        <w:jc w:val="center"/>
        <w:rPr>
          <w:sz w:val="20"/>
          <w:szCs w:val="20"/>
        </w:rPr>
      </w:pPr>
      <w:proofErr w:type="gramStart"/>
      <w:r w:rsidRPr="00767C9C">
        <w:rPr>
          <w:sz w:val="20"/>
          <w:szCs w:val="20"/>
        </w:rPr>
        <w:t>(наименование объекта, местоположение границ</w:t>
      </w:r>
      <w:proofErr w:type="gramEnd"/>
    </w:p>
    <w:p w:rsidR="00767C9C" w:rsidRPr="00767C9C" w:rsidRDefault="00767C9C" w:rsidP="00767C9C">
      <w:pPr>
        <w:pStyle w:val="ConsPlusNormal"/>
        <w:jc w:val="center"/>
        <w:rPr>
          <w:sz w:val="20"/>
          <w:szCs w:val="20"/>
        </w:rPr>
      </w:pPr>
      <w:proofErr w:type="gramStart"/>
      <w:r w:rsidRPr="00767C9C">
        <w:rPr>
          <w:sz w:val="20"/>
          <w:szCs w:val="20"/>
        </w:rPr>
        <w:t>которого</w:t>
      </w:r>
      <w:proofErr w:type="gramEnd"/>
      <w:r w:rsidRPr="00767C9C">
        <w:rPr>
          <w:sz w:val="20"/>
          <w:szCs w:val="20"/>
        </w:rPr>
        <w:t xml:space="preserve"> описано (далее - объект)</w:t>
      </w:r>
    </w:p>
    <w:p w:rsidR="00767C9C" w:rsidRDefault="00767C9C" w:rsidP="00767C9C">
      <w:pPr>
        <w:pStyle w:val="ConsPlusNormal"/>
        <w:jc w:val="both"/>
      </w:pPr>
    </w:p>
    <w:p w:rsidR="00767C9C" w:rsidRDefault="00F16BCA" w:rsidP="00F16BCA">
      <w:pPr>
        <w:pStyle w:val="ConsPlusNormal"/>
        <w:jc w:val="center"/>
      </w:pPr>
      <w:r>
        <w:t>Раздел 1</w:t>
      </w:r>
    </w:p>
    <w:p w:rsidR="00F16BCA" w:rsidRDefault="00F16BCA" w:rsidP="00767C9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4"/>
        <w:gridCol w:w="3628"/>
      </w:tblGrid>
      <w:tr w:rsidR="00767C9C" w:rsidTr="00F35CDE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Сведения об объекте</w:t>
            </w:r>
          </w:p>
        </w:tc>
      </w:tr>
      <w:tr w:rsidR="00767C9C" w:rsidTr="00F35CDE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</w:pPr>
          </w:p>
        </w:tc>
      </w:tr>
      <w:tr w:rsidR="00767C9C" w:rsidTr="00F35C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Характеристики объекта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Описание характеристик</w:t>
            </w:r>
          </w:p>
        </w:tc>
      </w:tr>
      <w:tr w:rsidR="00767C9C" w:rsidTr="00F35C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3</w:t>
            </w:r>
          </w:p>
        </w:tc>
      </w:tr>
      <w:tr w:rsidR="00767C9C" w:rsidTr="00F35C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bookmarkStart w:id="1" w:name="Par66"/>
            <w:bookmarkEnd w:id="1"/>
            <w: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767C9C">
            <w:pPr>
              <w:pStyle w:val="ConsPlusNormal"/>
            </w:pPr>
            <w:r>
              <w:t xml:space="preserve">Местоположение объекта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</w:pPr>
            <w:r>
              <w:t>Российская Федерация, Самарская область, городской округ Тольятти, город Тольятти</w:t>
            </w:r>
          </w:p>
        </w:tc>
      </w:tr>
      <w:tr w:rsidR="00767C9C" w:rsidTr="00F35C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bookmarkStart w:id="2" w:name="Par69"/>
            <w:bookmarkEnd w:id="2"/>
            <w:r>
              <w:t>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</w:pPr>
            <w:r>
              <w:t>Площадь объекта +/- величина погрешности определения площади</w:t>
            </w:r>
          </w:p>
          <w:p w:rsidR="00767C9C" w:rsidRDefault="00767C9C" w:rsidP="00767C9C">
            <w:pPr>
              <w:pStyle w:val="ConsPlusNormal"/>
            </w:pPr>
            <w:r>
              <w:t xml:space="preserve">(P +/- Дельта P)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4044A9" w:rsidP="004044A9">
            <w:pPr>
              <w:pStyle w:val="ConsPlusNormal"/>
            </w:pPr>
            <w:r>
              <w:t>970</w:t>
            </w:r>
            <w:r w:rsidR="00F35CDE">
              <w:t xml:space="preserve">+/- </w:t>
            </w:r>
            <w:r>
              <w:t>4</w:t>
            </w:r>
          </w:p>
        </w:tc>
      </w:tr>
      <w:tr w:rsidR="00767C9C" w:rsidTr="00F35C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bookmarkStart w:id="3" w:name="Par73"/>
            <w:bookmarkEnd w:id="3"/>
            <w: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767C9C">
            <w:pPr>
              <w:pStyle w:val="ConsPlusNormal"/>
            </w:pPr>
            <w:r>
              <w:t xml:space="preserve">Иные характеристики объекта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</w:pPr>
            <w:r>
              <w:t>-</w:t>
            </w:r>
          </w:p>
        </w:tc>
      </w:tr>
    </w:tbl>
    <w:p w:rsidR="00767C9C" w:rsidRDefault="00767C9C" w:rsidP="00767C9C">
      <w:pPr>
        <w:pStyle w:val="ConsPlusNormal"/>
        <w:jc w:val="both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F16BCA" w:rsidRDefault="00F16BCA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767C9C" w:rsidRDefault="00767C9C" w:rsidP="00767C9C">
      <w:pPr>
        <w:pStyle w:val="ConsPlusNormal"/>
        <w:jc w:val="center"/>
        <w:outlineLvl w:val="1"/>
      </w:pPr>
    </w:p>
    <w:p w:rsidR="0083386A" w:rsidRDefault="0083386A" w:rsidP="00767C9C">
      <w:pPr>
        <w:pStyle w:val="ConsPlusNormal"/>
        <w:jc w:val="center"/>
        <w:outlineLvl w:val="1"/>
      </w:pPr>
    </w:p>
    <w:p w:rsidR="00F16BCA" w:rsidRDefault="00F16BCA" w:rsidP="00F16BCA">
      <w:pPr>
        <w:pStyle w:val="ConsPlusNormal"/>
        <w:jc w:val="center"/>
      </w:pPr>
      <w:r>
        <w:lastRenderedPageBreak/>
        <w:t>Раздел 2</w:t>
      </w:r>
    </w:p>
    <w:p w:rsidR="00767C9C" w:rsidRDefault="00767C9C" w:rsidP="00767C9C">
      <w:pPr>
        <w:pStyle w:val="ConsPlusNormal"/>
        <w:jc w:val="center"/>
        <w:outlineLvl w:val="1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07"/>
        <w:gridCol w:w="19"/>
        <w:gridCol w:w="661"/>
        <w:gridCol w:w="359"/>
        <w:gridCol w:w="481"/>
        <w:gridCol w:w="680"/>
        <w:gridCol w:w="106"/>
        <w:gridCol w:w="600"/>
        <w:gridCol w:w="798"/>
        <w:gridCol w:w="613"/>
        <w:gridCol w:w="521"/>
        <w:gridCol w:w="709"/>
        <w:gridCol w:w="414"/>
        <w:gridCol w:w="153"/>
        <w:gridCol w:w="1400"/>
        <w:gridCol w:w="21"/>
      </w:tblGrid>
      <w:tr w:rsidR="00767C9C" w:rsidTr="00F35CDE">
        <w:trPr>
          <w:gridAfter w:val="1"/>
          <w:wAfter w:w="21" w:type="dxa"/>
        </w:trPr>
        <w:tc>
          <w:tcPr>
            <w:tcW w:w="9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767C9C">
            <w:pPr>
              <w:pStyle w:val="ConsPlusNormal"/>
              <w:jc w:val="center"/>
            </w:pPr>
            <w:bookmarkStart w:id="4" w:name="Par79"/>
            <w:bookmarkEnd w:id="4"/>
            <w:r>
              <w:t xml:space="preserve">Сведения о местоположении границ объекта </w:t>
            </w:r>
          </w:p>
        </w:tc>
      </w:tr>
      <w:tr w:rsidR="00767C9C" w:rsidTr="00F35CDE">
        <w:trPr>
          <w:gridAfter w:val="1"/>
          <w:wAfter w:w="21" w:type="dxa"/>
        </w:trPr>
        <w:tc>
          <w:tcPr>
            <w:tcW w:w="9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767C9C">
            <w:pPr>
              <w:pStyle w:val="ConsPlusNormal"/>
              <w:ind w:left="283"/>
            </w:pPr>
            <w:r>
              <w:t>1. Система координат  МСК-63</w:t>
            </w:r>
          </w:p>
        </w:tc>
      </w:tr>
      <w:tr w:rsidR="00767C9C" w:rsidTr="00F35CDE">
        <w:trPr>
          <w:gridAfter w:val="1"/>
          <w:wAfter w:w="21" w:type="dxa"/>
        </w:trPr>
        <w:tc>
          <w:tcPr>
            <w:tcW w:w="9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ind w:left="283"/>
            </w:pPr>
            <w:bookmarkStart w:id="5" w:name="Par81"/>
            <w:bookmarkEnd w:id="5"/>
            <w:r>
              <w:t>2. Сведения о характерных точках границ объекта</w:t>
            </w:r>
          </w:p>
        </w:tc>
      </w:tr>
      <w:tr w:rsidR="00767C9C" w:rsidTr="00F16BCA">
        <w:trPr>
          <w:gridAfter w:val="1"/>
          <w:wAfter w:w="2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2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767C9C">
            <w:pPr>
              <w:pStyle w:val="ConsPlusNormal"/>
              <w:jc w:val="center"/>
            </w:pPr>
            <w:bookmarkStart w:id="6" w:name="Par84"/>
            <w:bookmarkEnd w:id="6"/>
            <w:r>
              <w:t xml:space="preserve">Метод определения координат характерной точки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767C9C">
            <w:pPr>
              <w:pStyle w:val="ConsPlusNormal"/>
              <w:jc w:val="center"/>
            </w:pPr>
            <w:bookmarkStart w:id="7" w:name="Par86"/>
            <w:bookmarkEnd w:id="7"/>
            <w:r>
              <w:t xml:space="preserve">Описание обозначения точки на местности (при наличии) </w:t>
            </w:r>
          </w:p>
        </w:tc>
      </w:tr>
      <w:tr w:rsidR="00767C9C" w:rsidTr="00F16BCA">
        <w:trPr>
          <w:gridAfter w:val="1"/>
          <w:wAfter w:w="2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both"/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2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</w:p>
        </w:tc>
      </w:tr>
      <w:tr w:rsidR="00767C9C" w:rsidTr="00F16BCA">
        <w:trPr>
          <w:gridAfter w:val="1"/>
          <w:wAfter w:w="2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6</w:t>
            </w:r>
          </w:p>
        </w:tc>
      </w:tr>
      <w:tr w:rsidR="004044A9" w:rsidTr="008B5981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422822,13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1315881,20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8B5981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422821,58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1315885,06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8B5981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422820,20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1315894,78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8B5981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422818,49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1315906,66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8B5981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422817,02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1315916,94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8B5981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422816,48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1315920,73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8B5981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422806,43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1315919,25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8B5981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422802,65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1315918,69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8B5981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422792,48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1315917,19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8B5981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422793,09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1315912,96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8B5981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422794,48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1315903,22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8B5981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422796,18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1315891,34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8B5981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422797,51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1315882,08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024889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422797,64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1315881,16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024889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422798,16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1315877,54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024889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422808,34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1315879,10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024889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422812,33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1315879,71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4044A9" w:rsidTr="00024889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422822,13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4044A9" w:rsidRDefault="004044A9" w:rsidP="0097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9">
              <w:rPr>
                <w:rFonts w:ascii="Times New Roman" w:hAnsi="Times New Roman" w:cs="Times New Roman"/>
                <w:b/>
                <w:sz w:val="24"/>
                <w:szCs w:val="24"/>
              </w:rPr>
              <w:t>1315881,20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DE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9" w:rsidRPr="00F35CDE" w:rsidRDefault="004044A9" w:rsidP="00033C83">
            <w:pPr>
              <w:pStyle w:val="ConsPlusNormal"/>
              <w:jc w:val="center"/>
              <w:rPr>
                <w:b/>
              </w:rPr>
            </w:pPr>
            <w:r w:rsidRPr="00F35CDE">
              <w:rPr>
                <w:b/>
              </w:rPr>
              <w:t>-</w:t>
            </w:r>
          </w:p>
        </w:tc>
      </w:tr>
      <w:tr w:rsidR="00767C9C" w:rsidTr="00F35CDE">
        <w:trPr>
          <w:gridAfter w:val="1"/>
          <w:wAfter w:w="21" w:type="dxa"/>
        </w:trPr>
        <w:tc>
          <w:tcPr>
            <w:tcW w:w="9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ind w:left="283"/>
            </w:pPr>
            <w:bookmarkStart w:id="8" w:name="Par101"/>
            <w:bookmarkEnd w:id="8"/>
            <w:r>
              <w:t>3. Сведения о характерных точках части (частей) границы объекта</w:t>
            </w:r>
          </w:p>
        </w:tc>
      </w:tr>
      <w:tr w:rsidR="00767C9C" w:rsidTr="00F16BCA">
        <w:trPr>
          <w:gridAfter w:val="1"/>
          <w:wAfter w:w="21" w:type="dxa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767C9C" w:rsidTr="00F16BCA">
        <w:trPr>
          <w:gridAfter w:val="1"/>
          <w:wAfter w:w="21" w:type="dxa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</w:p>
        </w:tc>
        <w:tc>
          <w:tcPr>
            <w:tcW w:w="1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</w:p>
        </w:tc>
      </w:tr>
      <w:tr w:rsidR="00767C9C" w:rsidTr="00033C83">
        <w:trPr>
          <w:gridAfter w:val="1"/>
          <w:wAfter w:w="21" w:type="dxa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6</w:t>
            </w:r>
          </w:p>
        </w:tc>
      </w:tr>
      <w:tr w:rsidR="00767C9C" w:rsidTr="00033C83">
        <w:trPr>
          <w:gridAfter w:val="1"/>
          <w:wAfter w:w="21" w:type="dxa"/>
          <w:trHeight w:val="31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9C" w:rsidRPr="00767C9C" w:rsidRDefault="00F16BCA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9C" w:rsidRPr="00767C9C" w:rsidRDefault="00F16BCA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9C" w:rsidRPr="00767C9C" w:rsidRDefault="00F16BCA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Pr="00767C9C" w:rsidRDefault="00F16BCA" w:rsidP="0076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Pr="00767C9C" w:rsidRDefault="00F16BCA" w:rsidP="0076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Pr="00767C9C" w:rsidRDefault="00F16BCA" w:rsidP="00767C9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33C83" w:rsidTr="00033C83">
        <w:trPr>
          <w:gridAfter w:val="1"/>
          <w:wAfter w:w="21" w:type="dxa"/>
          <w:trHeight w:val="313"/>
        </w:trPr>
        <w:tc>
          <w:tcPr>
            <w:tcW w:w="1560" w:type="dxa"/>
            <w:gridSpan w:val="3"/>
            <w:tcBorders>
              <w:top w:val="single" w:sz="4" w:space="0" w:color="auto"/>
            </w:tcBorders>
            <w:vAlign w:val="bottom"/>
          </w:tcPr>
          <w:p w:rsidR="00033C83" w:rsidRDefault="00033C83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3C83" w:rsidRDefault="00033C83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3C83" w:rsidRDefault="00033C83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3C83" w:rsidRDefault="00033C83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3C83" w:rsidRDefault="00033C83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3C83" w:rsidRDefault="00033C83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3C83" w:rsidRDefault="00033C83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3C83" w:rsidRDefault="00033C83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3C83" w:rsidRDefault="00033C83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4A9" w:rsidRDefault="004044A9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4A9" w:rsidRDefault="004044A9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4A9" w:rsidRDefault="004044A9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4A9" w:rsidRDefault="004044A9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4A9" w:rsidRDefault="004044A9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4A9" w:rsidRDefault="004044A9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4A9" w:rsidRDefault="004044A9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386A" w:rsidRDefault="0083386A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4A9" w:rsidRDefault="004044A9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bottom"/>
          </w:tcPr>
          <w:p w:rsidR="00033C83" w:rsidRDefault="00033C83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</w:tcBorders>
            <w:vAlign w:val="bottom"/>
          </w:tcPr>
          <w:p w:rsidR="00033C83" w:rsidRDefault="00033C83" w:rsidP="00767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</w:tcPr>
          <w:p w:rsidR="00033C83" w:rsidRDefault="00033C83" w:rsidP="0076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C83" w:rsidRDefault="00033C83" w:rsidP="0076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C83" w:rsidRDefault="00033C83" w:rsidP="0076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4A9" w:rsidRDefault="004044A9" w:rsidP="0076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4A9" w:rsidRDefault="004044A9" w:rsidP="0076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4A9" w:rsidRDefault="004044A9" w:rsidP="0076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033C83" w:rsidRDefault="00033C83" w:rsidP="0076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</w:tcBorders>
          </w:tcPr>
          <w:p w:rsidR="00033C83" w:rsidRDefault="00033C83" w:rsidP="00767C9C">
            <w:pPr>
              <w:pStyle w:val="ConsPlusNormal"/>
              <w:jc w:val="center"/>
              <w:rPr>
                <w:b/>
              </w:rPr>
            </w:pPr>
          </w:p>
          <w:p w:rsidR="00033C83" w:rsidRDefault="00033C83" w:rsidP="00767C9C">
            <w:pPr>
              <w:pStyle w:val="ConsPlusNormal"/>
              <w:jc w:val="center"/>
              <w:rPr>
                <w:b/>
              </w:rPr>
            </w:pPr>
          </w:p>
        </w:tc>
      </w:tr>
      <w:tr w:rsidR="00767C9C" w:rsidTr="00F35CDE">
        <w:tc>
          <w:tcPr>
            <w:tcW w:w="9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A" w:rsidRDefault="00F16BCA" w:rsidP="00F16BCA">
            <w:pPr>
              <w:pStyle w:val="ConsPlusNormal"/>
              <w:jc w:val="center"/>
            </w:pPr>
            <w:bookmarkStart w:id="9" w:name="Par157"/>
            <w:bookmarkEnd w:id="9"/>
            <w:r>
              <w:t>Раздел 3</w:t>
            </w:r>
          </w:p>
          <w:p w:rsidR="00767C9C" w:rsidRDefault="00767C9C" w:rsidP="00767C9C">
            <w:pPr>
              <w:pStyle w:val="ConsPlusNormal"/>
              <w:jc w:val="center"/>
            </w:pPr>
            <w:r>
              <w:lastRenderedPageBreak/>
              <w:t xml:space="preserve">Сведения о местоположении измененных (уточненных) границ объекта </w:t>
            </w:r>
          </w:p>
        </w:tc>
      </w:tr>
      <w:tr w:rsidR="00767C9C" w:rsidTr="00F35CDE">
        <w:tc>
          <w:tcPr>
            <w:tcW w:w="9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ind w:left="283"/>
            </w:pPr>
            <w:r>
              <w:lastRenderedPageBreak/>
              <w:t>1. Система координат ___________________________________________</w:t>
            </w:r>
          </w:p>
        </w:tc>
      </w:tr>
      <w:tr w:rsidR="00767C9C" w:rsidTr="00F35CDE">
        <w:tc>
          <w:tcPr>
            <w:tcW w:w="9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ind w:left="283"/>
            </w:pPr>
            <w:r>
              <w:t>2. Сведения о характерных точках границ объекта</w:t>
            </w:r>
          </w:p>
        </w:tc>
      </w:tr>
      <w:tr w:rsidR="00767C9C" w:rsidTr="00F35CDE"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1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767C9C" w:rsidTr="00F35CDE"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both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</w:p>
        </w:tc>
        <w:tc>
          <w:tcPr>
            <w:tcW w:w="1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</w:p>
        </w:tc>
      </w:tr>
      <w:tr w:rsidR="00767C9C" w:rsidTr="00F35CDE"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jc w:val="center"/>
            </w:pPr>
            <w:r>
              <w:t>8</w:t>
            </w:r>
          </w:p>
        </w:tc>
      </w:tr>
      <w:tr w:rsidR="00767C9C" w:rsidTr="00F35CDE"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4111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4111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4111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4111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4111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4111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4111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41119B">
            <w:pPr>
              <w:pStyle w:val="ConsPlusNormal"/>
              <w:jc w:val="center"/>
            </w:pPr>
            <w:r>
              <w:t>-</w:t>
            </w:r>
          </w:p>
        </w:tc>
      </w:tr>
      <w:tr w:rsidR="00767C9C" w:rsidTr="00F35CDE">
        <w:tc>
          <w:tcPr>
            <w:tcW w:w="9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ind w:left="283"/>
            </w:pPr>
            <w:r>
              <w:t>3. Сведения о характерных точках части (частей) границы объекта</w:t>
            </w:r>
          </w:p>
        </w:tc>
      </w:tr>
      <w:tr w:rsidR="00767C9C" w:rsidTr="00F35CDE">
        <w:tc>
          <w:tcPr>
            <w:tcW w:w="9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C" w:rsidRDefault="00767C9C" w:rsidP="00F35CDE">
            <w:pPr>
              <w:pStyle w:val="ConsPlusNormal"/>
              <w:ind w:left="283"/>
            </w:pPr>
            <w:r>
              <w:t>Часть N 1</w:t>
            </w:r>
          </w:p>
        </w:tc>
      </w:tr>
      <w:tr w:rsidR="0041119B" w:rsidTr="00F35CDE"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B" w:rsidRDefault="0041119B" w:rsidP="004111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B" w:rsidRDefault="0041119B" w:rsidP="004111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B" w:rsidRDefault="0041119B" w:rsidP="004111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B" w:rsidRDefault="0041119B" w:rsidP="004111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B" w:rsidRDefault="0041119B" w:rsidP="004111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B" w:rsidRDefault="0041119B" w:rsidP="004111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B" w:rsidRDefault="0041119B" w:rsidP="004111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B" w:rsidRDefault="0041119B" w:rsidP="0041119B">
            <w:pPr>
              <w:pStyle w:val="ConsPlusNormal"/>
              <w:jc w:val="center"/>
            </w:pPr>
            <w:r>
              <w:t>-</w:t>
            </w:r>
          </w:p>
        </w:tc>
      </w:tr>
    </w:tbl>
    <w:p w:rsidR="00B23173" w:rsidRDefault="00B23173"/>
    <w:p w:rsidR="0083386A" w:rsidRDefault="0083386A"/>
    <w:p w:rsidR="0083386A" w:rsidRDefault="0083386A"/>
    <w:p w:rsidR="0083386A" w:rsidRDefault="0083386A"/>
    <w:p w:rsidR="0083386A" w:rsidRDefault="0083386A"/>
    <w:p w:rsidR="0083386A" w:rsidRDefault="0083386A"/>
    <w:p w:rsidR="0083386A" w:rsidRDefault="0083386A"/>
    <w:p w:rsidR="0083386A" w:rsidRDefault="0083386A"/>
    <w:p w:rsidR="0083386A" w:rsidRDefault="0083386A"/>
    <w:p w:rsidR="0083386A" w:rsidRDefault="0083386A"/>
    <w:p w:rsidR="0083386A" w:rsidRDefault="0083386A"/>
    <w:p w:rsidR="0083386A" w:rsidRDefault="0083386A"/>
    <w:p w:rsidR="0083386A" w:rsidRDefault="0083386A"/>
    <w:p w:rsidR="0083386A" w:rsidRDefault="0083386A"/>
    <w:p w:rsidR="0083386A" w:rsidRDefault="0083386A"/>
    <w:p w:rsidR="0083386A" w:rsidRDefault="0083386A">
      <w:r>
        <w:rPr>
          <w:noProof/>
        </w:rPr>
        <w:lastRenderedPageBreak/>
        <w:drawing>
          <wp:inline distT="0" distB="0" distL="0" distR="0">
            <wp:extent cx="6162675" cy="8681657"/>
            <wp:effectExtent l="0" t="0" r="0" b="0"/>
            <wp:docPr id="1" name="Рисунок 1" descr="\\192.168.135.100\oradoc\!ОТДЕЛ КРТ\КомиссияПЗЗ_2019\Постановления_ПС_ПЗЗ\12_Некрасова Р-3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35.100\oradoc\!ОТДЕЛ КРТ\КомиссияПЗЗ_2019\Постановления_ПС_ПЗЗ\12_Некрасова Р-3\1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796" cy="867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6A" w:rsidRDefault="0083386A"/>
    <w:p w:rsidR="0083386A" w:rsidRDefault="0083386A"/>
    <w:p w:rsidR="0083386A" w:rsidRDefault="0083386A" w:rsidP="0083386A">
      <w:pPr>
        <w:pStyle w:val="ConsPlusNormal"/>
        <w:jc w:val="center"/>
        <w:outlineLvl w:val="1"/>
      </w:pPr>
      <w:r w:rsidRPr="0083386A">
        <w:object w:dxaOrig="9489" w:dyaOrig="13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696pt" o:ole="">
            <v:imagedata r:id="rId10" o:title=""/>
          </v:shape>
          <o:OLEObject Type="Embed" ProgID="Word.Document.12" ShapeID="_x0000_i1025" DrawAspect="Content" ObjectID="_1641126985" r:id="rId11">
            <o:FieldCodes>\s</o:FieldCodes>
          </o:OLEObject>
        </w:object>
      </w:r>
    </w:p>
    <w:p w:rsidR="0083386A" w:rsidRDefault="0083386A" w:rsidP="0083386A">
      <w:pPr>
        <w:pStyle w:val="ConsPlusNormal"/>
        <w:jc w:val="center"/>
        <w:outlineLvl w:val="1"/>
      </w:pPr>
    </w:p>
    <w:p w:rsidR="0083386A" w:rsidRDefault="0083386A" w:rsidP="0083386A">
      <w:pPr>
        <w:pStyle w:val="ConsPlusNormal"/>
        <w:jc w:val="center"/>
        <w:outlineLvl w:val="1"/>
      </w:pPr>
    </w:p>
    <w:p w:rsidR="0083386A" w:rsidRDefault="0083386A" w:rsidP="0083386A">
      <w:pPr>
        <w:pStyle w:val="ConsPlusNormal"/>
        <w:jc w:val="center"/>
        <w:outlineLvl w:val="1"/>
      </w:pPr>
    </w:p>
    <w:p w:rsidR="0083386A" w:rsidRDefault="0083386A" w:rsidP="0083386A">
      <w:pPr>
        <w:pStyle w:val="ConsPlusNormal"/>
        <w:jc w:val="center"/>
      </w:pPr>
      <w:r>
        <w:t>Раздел 2</w:t>
      </w:r>
    </w:p>
    <w:p w:rsidR="0083386A" w:rsidRDefault="0083386A" w:rsidP="0083386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1020"/>
        <w:gridCol w:w="1267"/>
        <w:gridCol w:w="1416"/>
        <w:gridCol w:w="833"/>
        <w:gridCol w:w="861"/>
        <w:gridCol w:w="840"/>
        <w:gridCol w:w="1258"/>
      </w:tblGrid>
      <w:tr w:rsidR="0083386A" w:rsidTr="00712AD7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 xml:space="preserve">Сведения о местоположении границ объекта </w:t>
            </w:r>
          </w:p>
        </w:tc>
      </w:tr>
      <w:tr w:rsidR="0083386A" w:rsidTr="00712AD7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ind w:left="283"/>
            </w:pPr>
            <w:r>
              <w:t xml:space="preserve">1. Система координат  </w:t>
            </w:r>
          </w:p>
        </w:tc>
      </w:tr>
      <w:tr w:rsidR="0083386A" w:rsidTr="00712AD7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ind w:left="283"/>
            </w:pPr>
            <w:r>
              <w:t>2. Сведения о характерных точках границ объекта</w:t>
            </w:r>
          </w:p>
        </w:tc>
      </w:tr>
      <w:tr w:rsidR="0083386A" w:rsidTr="00712AD7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 xml:space="preserve">Метод определения координат характерной точки 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 xml:space="preserve">Описание обозначения точки на местности (при наличии) </w:t>
            </w:r>
          </w:p>
        </w:tc>
      </w:tr>
      <w:tr w:rsidR="0083386A" w:rsidTr="00712AD7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</w:p>
        </w:tc>
      </w:tr>
      <w:tr w:rsidR="0083386A" w:rsidTr="00712AD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6</w:t>
            </w:r>
          </w:p>
        </w:tc>
      </w:tr>
      <w:tr w:rsidR="0083386A" w:rsidTr="00712AD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</w:tr>
      <w:tr w:rsidR="0083386A" w:rsidTr="00712AD7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ind w:left="283"/>
            </w:pPr>
            <w:r>
              <w:t>3. Сведения о характерных точках части (частей) границы объекта</w:t>
            </w:r>
          </w:p>
        </w:tc>
      </w:tr>
      <w:tr w:rsidR="0083386A" w:rsidTr="00712AD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83386A" w:rsidTr="00712AD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both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</w:p>
        </w:tc>
      </w:tr>
      <w:tr w:rsidR="0083386A" w:rsidTr="00712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6</w:t>
            </w:r>
          </w:p>
        </w:tc>
      </w:tr>
      <w:tr w:rsidR="0083386A" w:rsidTr="00712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</w:tr>
    </w:tbl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both"/>
      </w:pPr>
    </w:p>
    <w:p w:rsidR="0083386A" w:rsidRDefault="0083386A" w:rsidP="0083386A">
      <w:pPr>
        <w:pStyle w:val="ConsPlusNormal"/>
        <w:jc w:val="center"/>
      </w:pPr>
      <w:r>
        <w:t>Раздел 3</w:t>
      </w:r>
    </w:p>
    <w:p w:rsidR="0083386A" w:rsidRDefault="0083386A" w:rsidP="0083386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6"/>
        <w:gridCol w:w="1134"/>
        <w:gridCol w:w="1275"/>
        <w:gridCol w:w="1276"/>
        <w:gridCol w:w="1134"/>
        <w:gridCol w:w="996"/>
      </w:tblGrid>
      <w:tr w:rsidR="0083386A" w:rsidTr="00712AD7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 xml:space="preserve">Сведения о местоположении измененных (уточненных) границ объекта </w:t>
            </w:r>
          </w:p>
        </w:tc>
      </w:tr>
      <w:tr w:rsidR="0083386A" w:rsidTr="00712AD7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ind w:left="283"/>
            </w:pPr>
            <w:r>
              <w:t>1. Система координат МСК-63</w:t>
            </w:r>
          </w:p>
        </w:tc>
      </w:tr>
      <w:tr w:rsidR="0083386A" w:rsidTr="00712AD7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ind w:left="283"/>
            </w:pPr>
            <w:r>
              <w:t>2. Сведения о характерных точках границ объекта</w:t>
            </w:r>
          </w:p>
        </w:tc>
      </w:tr>
      <w:tr w:rsidR="0083386A" w:rsidTr="00712AD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83386A" w:rsidTr="00712AD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8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jc w:val="center"/>
            </w:pPr>
            <w:r>
              <w:t>-</w:t>
            </w:r>
          </w:p>
        </w:tc>
      </w:tr>
      <w:tr w:rsidR="0083386A" w:rsidTr="00712AD7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Default="0083386A" w:rsidP="00712AD7">
            <w:pPr>
              <w:pStyle w:val="ConsPlusNormal"/>
              <w:ind w:left="283"/>
            </w:pPr>
            <w:r>
              <w:t>3. Сведения о характерных точках части (частей) границы объекта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422701,56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1315965,29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422847,66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1315986,18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422881,30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1315750,84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422779,59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1315736,50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422807,60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1315540,34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422914,08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1315555,35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422911,86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1315571,47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422899,93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1315583,14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422897,48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1315585,82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422894,87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1315590,39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422895,16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1315597,45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422886,79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1315655,18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422885,22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1315657,45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422882,16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1315657,45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422852,06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1315653,67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422848,53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1315653,96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422847,23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1315655,52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422843,15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1315685,43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422880,17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1315690,72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422883,65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1315666,99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422888,61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1315667,72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422897,16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1315609,01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422898,26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1315597,14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422898,60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1315590,19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422899,94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1315587,72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422902,00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1315585,44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422916,61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1315572,28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422918,86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1315555,93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422763,33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1315533,68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422703,75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1315949,94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422701,56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1315965,29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422792,48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1315917,19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422793,09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1315912,96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422794,48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1315903,22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422796,18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1315891,34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422797,51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1315882,08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422797,64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1315881,16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-</w:t>
            </w: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422798,16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1315877,54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422808,34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1315879,10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422812,33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1315879,71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422822,13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1315881,20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422821,58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1315885,06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422820,20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1315894,78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422818,49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1315906,66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422817,02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1315916,94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422816,48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1315920,73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422806,43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1315919,25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422802,65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1315918,69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422792,48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1315917,19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422937,49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1315558,60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423217,08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1315600,14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423188,55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1315790,39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423184,22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1315789,83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423183,85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1315792,72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423191,31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1315793,75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423219,20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1315598,91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83386A" w:rsidTr="00712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422937,49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rPr>
                <w:rFonts w:ascii="Times New Roman" w:hAnsi="Times New Roman" w:cs="Times New Roman"/>
                <w:b/>
              </w:rPr>
            </w:pPr>
            <w:r w:rsidRPr="00733AD0">
              <w:rPr>
                <w:rFonts w:ascii="Times New Roman" w:hAnsi="Times New Roman" w:cs="Times New Roman"/>
                <w:b/>
              </w:rPr>
              <w:t>1315558,60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733AD0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3A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Картометрический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2621D">
              <w:rPr>
                <w:b/>
                <w:sz w:val="22"/>
                <w:szCs w:val="22"/>
              </w:rPr>
              <w:t>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A" w:rsidRPr="00D2621D" w:rsidRDefault="0083386A" w:rsidP="00712AD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3386A" w:rsidRDefault="0083386A" w:rsidP="0083386A"/>
    <w:p w:rsidR="0083386A" w:rsidRDefault="0083386A"/>
    <w:p w:rsidR="003C5549" w:rsidRDefault="003C5549">
      <w:r>
        <w:rPr>
          <w:noProof/>
        </w:rPr>
        <w:lastRenderedPageBreak/>
        <w:drawing>
          <wp:inline distT="0" distB="0" distL="0" distR="0">
            <wp:extent cx="6120765" cy="8661810"/>
            <wp:effectExtent l="0" t="0" r="0" b="6350"/>
            <wp:docPr id="3" name="Рисунок 3" descr="\\192.168.135.100\oradoc\!ОТДЕЛ КРТ\КомиссияПЗЗ_2019\Постановления_ПС_ПЗЗ\12_Некрасова Р-3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35.100\oradoc\!ОТДЕЛ КРТ\КомиссияПЗЗ_2019\Постановления_ПС_ПЗЗ\12_Некрасова Р-3\2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549" w:rsidSect="00491069">
      <w:footerReference w:type="default" r:id="rId13"/>
      <w:pgSz w:w="11906" w:h="16838"/>
      <w:pgMar w:top="851" w:right="566" w:bottom="709" w:left="1701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DE" w:rsidRDefault="00F35CDE" w:rsidP="00C24A7F">
      <w:pPr>
        <w:spacing w:after="0" w:line="240" w:lineRule="auto"/>
      </w:pPr>
      <w:r>
        <w:separator/>
      </w:r>
    </w:p>
  </w:endnote>
  <w:endnote w:type="continuationSeparator" w:id="0">
    <w:p w:rsidR="00F35CDE" w:rsidRDefault="00F35CDE" w:rsidP="00C2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10178"/>
      <w:docPartObj>
        <w:docPartGallery w:val="Page Numbers (Bottom of Page)"/>
        <w:docPartUnique/>
      </w:docPartObj>
    </w:sdtPr>
    <w:sdtEndPr/>
    <w:sdtContent>
      <w:p w:rsidR="00F35CDE" w:rsidRDefault="00F35CDE">
        <w:pPr>
          <w:pStyle w:val="a5"/>
          <w:jc w:val="right"/>
        </w:pPr>
      </w:p>
      <w:p w:rsidR="00F35CDE" w:rsidRDefault="00A545AD">
        <w:pPr>
          <w:pStyle w:val="a5"/>
          <w:jc w:val="right"/>
        </w:pPr>
      </w:p>
    </w:sdtContent>
  </w:sdt>
  <w:p w:rsidR="00F35CDE" w:rsidRDefault="00F35C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DE" w:rsidRDefault="00F35CDE" w:rsidP="00C24A7F">
      <w:pPr>
        <w:spacing w:after="0" w:line="240" w:lineRule="auto"/>
      </w:pPr>
      <w:r>
        <w:separator/>
      </w:r>
    </w:p>
  </w:footnote>
  <w:footnote w:type="continuationSeparator" w:id="0">
    <w:p w:rsidR="00F35CDE" w:rsidRDefault="00F35CDE" w:rsidP="00C2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9C"/>
    <w:rsid w:val="00033C83"/>
    <w:rsid w:val="001D59B8"/>
    <w:rsid w:val="00275D19"/>
    <w:rsid w:val="003C5549"/>
    <w:rsid w:val="004044A9"/>
    <w:rsid w:val="0041119B"/>
    <w:rsid w:val="00491069"/>
    <w:rsid w:val="00767C9C"/>
    <w:rsid w:val="0083386A"/>
    <w:rsid w:val="00A545AD"/>
    <w:rsid w:val="00B23173"/>
    <w:rsid w:val="00C24A7F"/>
    <w:rsid w:val="00E7240A"/>
    <w:rsid w:val="00F16BCA"/>
    <w:rsid w:val="00F35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1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AB69-EA87-42AF-BF2D-BD83688B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Карле Светлана Юрьевна</cp:lastModifiedBy>
  <cp:revision>5</cp:revision>
  <dcterms:created xsi:type="dcterms:W3CDTF">2019-12-13T05:46:00Z</dcterms:created>
  <dcterms:modified xsi:type="dcterms:W3CDTF">2020-01-21T11:50:00Z</dcterms:modified>
</cp:coreProperties>
</file>