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69" w:rsidRDefault="00FD0869" w:rsidP="00FD0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0449" w:rsidRDefault="00D10449" w:rsidP="00D10449">
      <w:pPr>
        <w:tabs>
          <w:tab w:val="left" w:pos="7634"/>
        </w:tabs>
        <w:spacing w:after="0" w:line="240" w:lineRule="auto"/>
        <w:ind w:left="4961" w:firstLine="709"/>
        <w:jc w:val="center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D10449" w:rsidRDefault="00D10449" w:rsidP="00D10449">
      <w:pPr>
        <w:tabs>
          <w:tab w:val="left" w:pos="7634"/>
        </w:tabs>
        <w:spacing w:after="0" w:line="240" w:lineRule="auto"/>
        <w:ind w:left="4961"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</w:rPr>
        <w:t>Проект</w:t>
      </w:r>
    </w:p>
    <w:p w:rsidR="00FD0869" w:rsidRDefault="00FD0869" w:rsidP="00FD0869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869" w:rsidRDefault="00FD0869" w:rsidP="00FD0869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ДУМА ГОРОДСКОГО ОКРУГА ТОЛЬЯТТИ</w:t>
      </w:r>
    </w:p>
    <w:p w:rsidR="00FD0869" w:rsidRDefault="00FD0869" w:rsidP="00FD0869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D0869" w:rsidRDefault="00FD0869" w:rsidP="00FD0869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№_____от______</w:t>
      </w:r>
    </w:p>
    <w:p w:rsidR="00FD0869" w:rsidRDefault="00FD0869" w:rsidP="00FD086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изменения в Правила землепользования и</w:t>
      </w:r>
    </w:p>
    <w:p w:rsidR="00FD0869" w:rsidRDefault="00FD0869" w:rsidP="00FD086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застройки городского округа Тольятти, утвержденные решением Думы</w:t>
      </w:r>
    </w:p>
    <w:p w:rsidR="00FD0869" w:rsidRDefault="00FD0869" w:rsidP="00FD086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от 24.12.2008 № 1059</w:t>
      </w:r>
    </w:p>
    <w:p w:rsidR="00FD0869" w:rsidRDefault="00FD0869" w:rsidP="00FD08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869" w:rsidRDefault="00FD0869" w:rsidP="00FD086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изменения в Правила землепользования и застройки городского округа Тольятти, утвержденные решением Думы городского округа Тольятти от 24.12.2008 № 1059, руководствуясь Градостроительным кодексом Российской Федерации, Уставом городского округа Тольятти, учитывая результаты публичных слушаний, Дума</w:t>
      </w:r>
    </w:p>
    <w:p w:rsidR="00FD0869" w:rsidRDefault="00FD0869" w:rsidP="00FD0869">
      <w:pPr>
        <w:tabs>
          <w:tab w:val="left" w:pos="7634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FD0869" w:rsidRDefault="00FD0869" w:rsidP="00FD0869">
      <w:pPr>
        <w:tabs>
          <w:tab w:val="left" w:pos="76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Внести в Правила землепользования и застройки городского округа Тольятти, утвержденные решением Думы городского округа Тольятти от 24.12.2008 № 1059 (газета «Городские ведомости», 2009, 27 января; 2013, 12 июля; 2014, 10 июня, 20 июня, 4 июля, 18 ноября, 30 декабря; 2015, 6 февраля, 8 мая, 9 июня, 7 июля, 21 июля, 13 октября, 16 октября, 1 декабря;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2016, 15 января, 5 февраля, 18 марта, 15 апреля, 8 июля, 28 октября, 11 ноября, 29 ноября, 30 декабря; 2017,17 февраля, 7 марта, 21 марта, 24 марта, 14 апреля, 18 апреля, 5 мая, 9 июня, 1 августа, 13 октября, 5 декабря;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2018, 12 января, 9 февраля, 2 марта,10 апреля, 24 апреля, 27 апреля, 29 июня, 3 июля, 17 июля, 27 июля, 30 июля, 4 декабря,7 декабря; 2019, 5 февраля,12 марта, </w:t>
      </w:r>
      <w:r w:rsidRPr="00585F68">
        <w:rPr>
          <w:rFonts w:ascii="Times New Roman" w:eastAsia="Times New Roman" w:hAnsi="Times New Roman" w:cs="Times New Roman"/>
          <w:sz w:val="28"/>
          <w:szCs w:val="28"/>
        </w:rPr>
        <w:t>16 апреля, 8 мая, 7 июня, 23 июля, 26 июля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5552">
        <w:t xml:space="preserve"> </w:t>
      </w:r>
      <w:r w:rsidRPr="00F45552">
        <w:rPr>
          <w:rFonts w:ascii="Times New Roman" w:eastAsia="Times New Roman" w:hAnsi="Times New Roman" w:cs="Times New Roman"/>
          <w:sz w:val="28"/>
          <w:szCs w:val="28"/>
        </w:rPr>
        <w:t>8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5273A">
        <w:rPr>
          <w:rFonts w:ascii="Times New Roman" w:eastAsia="Times New Roman" w:hAnsi="Times New Roman" w:cs="Times New Roman"/>
          <w:sz w:val="28"/>
          <w:szCs w:val="28"/>
        </w:rPr>
        <w:t>22 ноября,27 декабря;</w:t>
      </w:r>
      <w:proofErr w:type="gramEnd"/>
      <w:r w:rsidRPr="00152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5273A">
        <w:rPr>
          <w:rFonts w:ascii="Times New Roman" w:eastAsia="Times New Roman" w:hAnsi="Times New Roman" w:cs="Times New Roman"/>
          <w:sz w:val="28"/>
          <w:szCs w:val="28"/>
        </w:rPr>
        <w:t>2020, 14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6 марта) </w:t>
      </w:r>
      <w:r w:rsidRPr="00D872DA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2DA">
        <w:rPr>
          <w:rFonts w:ascii="Times New Roman" w:eastAsia="Times New Roman" w:hAnsi="Times New Roman" w:cs="Times New Roman"/>
          <w:sz w:val="28"/>
          <w:szCs w:val="28"/>
        </w:rPr>
        <w:t xml:space="preserve">, установив на Карте градостроительного зонирования городского округа Тольятти (Приложение № 1 к Правилам </w:t>
      </w:r>
      <w:r w:rsidRPr="00D872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землепользования и застройки городского округа Тольятти) </w:t>
      </w:r>
      <w:r w:rsidRPr="00FA15E9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FA15E9">
        <w:rPr>
          <w:rFonts w:ascii="Times New Roman" w:eastAsia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A1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727" w:rsidRPr="00475727">
        <w:rPr>
          <w:rFonts w:ascii="Times New Roman" w:eastAsia="Times New Roman" w:hAnsi="Times New Roman" w:cs="Times New Roman"/>
          <w:sz w:val="28"/>
          <w:szCs w:val="28"/>
        </w:rPr>
        <w:t xml:space="preserve">Ж-3 (зона </w:t>
      </w:r>
      <w:proofErr w:type="spellStart"/>
      <w:r w:rsidR="00475727" w:rsidRPr="00475727">
        <w:rPr>
          <w:rFonts w:ascii="Times New Roman" w:eastAsia="Times New Roman" w:hAnsi="Times New Roman" w:cs="Times New Roman"/>
          <w:sz w:val="28"/>
          <w:szCs w:val="28"/>
        </w:rPr>
        <w:t>среднеэтажной</w:t>
      </w:r>
      <w:proofErr w:type="spellEnd"/>
      <w:r w:rsidR="00475727" w:rsidRPr="00475727">
        <w:rPr>
          <w:rFonts w:ascii="Times New Roman" w:eastAsia="Times New Roman" w:hAnsi="Times New Roman" w:cs="Times New Roman"/>
          <w:sz w:val="28"/>
          <w:szCs w:val="28"/>
        </w:rPr>
        <w:t xml:space="preserve"> жилой застройки) по границам земельного участка с кадастровым номером 63:09:0301137:55, расположенного по адресу:</w:t>
      </w:r>
      <w:proofErr w:type="gramEnd"/>
      <w:r w:rsidR="00475727" w:rsidRPr="00475727">
        <w:rPr>
          <w:rFonts w:ascii="Times New Roman" w:eastAsia="Times New Roman" w:hAnsi="Times New Roman" w:cs="Times New Roman"/>
          <w:sz w:val="28"/>
          <w:szCs w:val="28"/>
        </w:rPr>
        <w:t xml:space="preserve"> Самарская область, г.</w:t>
      </w:r>
      <w:r w:rsidR="00475727">
        <w:rPr>
          <w:rFonts w:ascii="Times New Roman" w:eastAsia="Times New Roman" w:hAnsi="Times New Roman" w:cs="Times New Roman"/>
          <w:sz w:val="28"/>
          <w:szCs w:val="28"/>
        </w:rPr>
        <w:t xml:space="preserve"> Тольятти, Центральный р-н, </w:t>
      </w:r>
      <w:proofErr w:type="spellStart"/>
      <w:r w:rsidR="00475727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4757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5727" w:rsidRPr="0047572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475727" w:rsidRPr="00475727">
        <w:rPr>
          <w:rFonts w:ascii="Times New Roman" w:eastAsia="Times New Roman" w:hAnsi="Times New Roman" w:cs="Times New Roman"/>
          <w:sz w:val="28"/>
          <w:szCs w:val="28"/>
        </w:rPr>
        <w:t>ирова</w:t>
      </w:r>
      <w:proofErr w:type="spellEnd"/>
      <w:r w:rsidR="00475727" w:rsidRPr="00475727">
        <w:rPr>
          <w:rFonts w:ascii="Times New Roman" w:eastAsia="Times New Roman" w:hAnsi="Times New Roman" w:cs="Times New Roman"/>
          <w:sz w:val="28"/>
          <w:szCs w:val="28"/>
        </w:rPr>
        <w:t>, 146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приложениям 1,2,3.</w:t>
      </w:r>
    </w:p>
    <w:p w:rsidR="00FD0869" w:rsidRDefault="00FD0869" w:rsidP="00FD0869">
      <w:pPr>
        <w:tabs>
          <w:tab w:val="left" w:pos="76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«Городские ведомости» и разместить в федеральной государственной информационной системе территориального планирования, на официальном сайте Думы городского округа Тольятти в сети «Интернет»: www.dumatlt.ru и на официальном портале администрации городского округа Тольятти в сети «Интернет»: http://portal.tgl/ru не позднее 10 дней со дня его подписания.</w:t>
      </w:r>
      <w:proofErr w:type="gramEnd"/>
    </w:p>
    <w:p w:rsidR="00FD0869" w:rsidRDefault="00FD0869" w:rsidP="00FD0869">
      <w:pPr>
        <w:tabs>
          <w:tab w:val="left" w:pos="76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муниципальному имуществу, градостроительству и землепользованию (Лыткин И.В.).</w:t>
      </w:r>
    </w:p>
    <w:p w:rsidR="00FD0869" w:rsidRDefault="00FD0869" w:rsidP="00FD0869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869" w:rsidRDefault="00FD0869" w:rsidP="00FD0869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869" w:rsidRDefault="00FD0869" w:rsidP="00FD0869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Анташев</w:t>
      </w:r>
      <w:proofErr w:type="spellEnd"/>
    </w:p>
    <w:p w:rsidR="00FD0869" w:rsidRDefault="00FD0869" w:rsidP="00FD0869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869" w:rsidRDefault="00FD0869" w:rsidP="00FD0869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869" w:rsidRDefault="00FD0869" w:rsidP="00FD0869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                                                                     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Остудин</w:t>
      </w:r>
      <w:proofErr w:type="spellEnd"/>
    </w:p>
    <w:p w:rsidR="0083386A" w:rsidRDefault="0083386A" w:rsidP="0083386A">
      <w:pPr>
        <w:ind w:left="5040"/>
        <w:jc w:val="center"/>
        <w:rPr>
          <w:rFonts w:ascii="Times New Roman" w:hAnsi="Times New Roman"/>
          <w:sz w:val="24"/>
        </w:rPr>
      </w:pPr>
    </w:p>
    <w:p w:rsidR="0083386A" w:rsidRDefault="0083386A" w:rsidP="0083386A">
      <w:pPr>
        <w:ind w:left="5040"/>
        <w:jc w:val="center"/>
        <w:rPr>
          <w:rFonts w:ascii="Times New Roman" w:hAnsi="Times New Roman"/>
          <w:sz w:val="24"/>
        </w:rPr>
      </w:pPr>
    </w:p>
    <w:p w:rsidR="00B325E0" w:rsidRDefault="00B325E0" w:rsidP="0083386A">
      <w:pPr>
        <w:ind w:left="5040"/>
        <w:jc w:val="center"/>
        <w:rPr>
          <w:rFonts w:ascii="Times New Roman" w:hAnsi="Times New Roman"/>
          <w:sz w:val="24"/>
        </w:rPr>
      </w:pPr>
    </w:p>
    <w:p w:rsidR="00B325E0" w:rsidRDefault="00B325E0" w:rsidP="0083386A">
      <w:pPr>
        <w:ind w:left="5040"/>
        <w:jc w:val="center"/>
        <w:rPr>
          <w:rFonts w:ascii="Times New Roman" w:hAnsi="Times New Roman"/>
          <w:sz w:val="24"/>
        </w:rPr>
      </w:pPr>
    </w:p>
    <w:p w:rsidR="00B325E0" w:rsidRDefault="00B325E0" w:rsidP="0083386A">
      <w:pPr>
        <w:ind w:left="5040"/>
        <w:jc w:val="center"/>
        <w:rPr>
          <w:rFonts w:ascii="Times New Roman" w:hAnsi="Times New Roman"/>
          <w:sz w:val="24"/>
        </w:rPr>
      </w:pPr>
    </w:p>
    <w:p w:rsidR="00B325E0" w:rsidRDefault="00B325E0" w:rsidP="0083386A">
      <w:pPr>
        <w:ind w:left="5040"/>
        <w:jc w:val="center"/>
        <w:rPr>
          <w:rFonts w:ascii="Times New Roman" w:hAnsi="Times New Roman"/>
          <w:sz w:val="24"/>
        </w:rPr>
      </w:pPr>
    </w:p>
    <w:p w:rsidR="00B325E0" w:rsidRDefault="00B325E0" w:rsidP="0083386A">
      <w:pPr>
        <w:ind w:left="5040"/>
        <w:jc w:val="center"/>
        <w:rPr>
          <w:rFonts w:ascii="Times New Roman" w:hAnsi="Times New Roman"/>
          <w:sz w:val="24"/>
        </w:rPr>
      </w:pPr>
    </w:p>
    <w:p w:rsidR="0083386A" w:rsidRDefault="0083386A" w:rsidP="0083386A">
      <w:pPr>
        <w:spacing w:after="0" w:line="240" w:lineRule="auto"/>
        <w:ind w:left="50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1</w:t>
      </w:r>
      <w:r>
        <w:rPr>
          <w:rFonts w:ascii="Times New Roman" w:hAnsi="Times New Roman"/>
          <w:sz w:val="24"/>
        </w:rPr>
        <w:br/>
        <w:t>к решению Думы</w:t>
      </w:r>
      <w:r>
        <w:rPr>
          <w:rFonts w:ascii="Times New Roman" w:hAnsi="Times New Roman"/>
          <w:sz w:val="24"/>
        </w:rPr>
        <w:br/>
        <w:t>городского округа Тольятти</w:t>
      </w:r>
    </w:p>
    <w:p w:rsidR="0083386A" w:rsidRDefault="0083386A" w:rsidP="0083386A">
      <w:pPr>
        <w:spacing w:after="0" w:line="240" w:lineRule="auto"/>
        <w:ind w:left="50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                  №      </w:t>
      </w:r>
    </w:p>
    <w:p w:rsidR="0083386A" w:rsidRDefault="0083386A" w:rsidP="0083386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3386A" w:rsidRDefault="0083386A" w:rsidP="008338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Карты градостроительного зонирования городского округа Тольятти</w:t>
      </w:r>
    </w:p>
    <w:p w:rsidR="00B325E0" w:rsidRDefault="0083386A" w:rsidP="00B325E0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(</w:t>
      </w:r>
      <w:r w:rsidRPr="00AB016D">
        <w:rPr>
          <w:rFonts w:ascii="Times New Roman" w:hAnsi="Times New Roman"/>
          <w:sz w:val="24"/>
        </w:rPr>
        <w:t>территори</w:t>
      </w:r>
      <w:r>
        <w:rPr>
          <w:rFonts w:ascii="Times New Roman" w:hAnsi="Times New Roman"/>
          <w:sz w:val="24"/>
        </w:rPr>
        <w:t>я</w:t>
      </w:r>
      <w:r w:rsidRPr="00AB016D">
        <w:rPr>
          <w:rFonts w:ascii="Times New Roman" w:hAnsi="Times New Roman"/>
          <w:sz w:val="24"/>
        </w:rPr>
        <w:t xml:space="preserve">, </w:t>
      </w:r>
      <w:r w:rsidR="00FD0869" w:rsidRPr="00FD0869">
        <w:rPr>
          <w:rFonts w:ascii="Times New Roman" w:hAnsi="Times New Roman"/>
          <w:sz w:val="24"/>
        </w:rPr>
        <w:t>расположенн</w:t>
      </w:r>
      <w:r w:rsidR="00475727">
        <w:rPr>
          <w:rFonts w:ascii="Times New Roman" w:hAnsi="Times New Roman"/>
          <w:sz w:val="24"/>
        </w:rPr>
        <w:t>ая</w:t>
      </w:r>
      <w:r w:rsidR="00FD0869" w:rsidRPr="00FD0869">
        <w:rPr>
          <w:rFonts w:ascii="Times New Roman" w:hAnsi="Times New Roman"/>
          <w:sz w:val="24"/>
        </w:rPr>
        <w:t xml:space="preserve"> по</w:t>
      </w:r>
      <w:r w:rsidR="00475727">
        <w:rPr>
          <w:rFonts w:ascii="Times New Roman" w:hAnsi="Times New Roman"/>
          <w:sz w:val="24"/>
        </w:rPr>
        <w:t xml:space="preserve"> </w:t>
      </w:r>
      <w:r w:rsidR="00475727" w:rsidRPr="00475727">
        <w:rPr>
          <w:rFonts w:ascii="Times New Roman" w:hAnsi="Times New Roman"/>
          <w:sz w:val="24"/>
        </w:rPr>
        <w:t>адресу:</w:t>
      </w:r>
      <w:proofErr w:type="gramEnd"/>
      <w:r w:rsidR="00475727" w:rsidRPr="00475727">
        <w:rPr>
          <w:rFonts w:ascii="Times New Roman" w:hAnsi="Times New Roman"/>
          <w:sz w:val="24"/>
        </w:rPr>
        <w:t xml:space="preserve"> Самарская область, г. Тольятти,</w:t>
      </w:r>
    </w:p>
    <w:p w:rsidR="0083386A" w:rsidRDefault="00475727" w:rsidP="00B325E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75727">
        <w:rPr>
          <w:rFonts w:ascii="Times New Roman" w:hAnsi="Times New Roman"/>
          <w:sz w:val="24"/>
        </w:rPr>
        <w:t xml:space="preserve"> </w:t>
      </w:r>
      <w:proofErr w:type="gramStart"/>
      <w:r w:rsidRPr="00475727">
        <w:rPr>
          <w:rFonts w:ascii="Times New Roman" w:hAnsi="Times New Roman"/>
          <w:sz w:val="24"/>
        </w:rPr>
        <w:t>Центральный р-н, ул. Кирова, 146</w:t>
      </w:r>
      <w:r w:rsidR="0083386A">
        <w:rPr>
          <w:rFonts w:ascii="Times New Roman" w:hAnsi="Times New Roman"/>
          <w:sz w:val="24"/>
        </w:rPr>
        <w:t>).</w:t>
      </w:r>
      <w:proofErr w:type="gramEnd"/>
    </w:p>
    <w:p w:rsidR="0083386A" w:rsidRDefault="00475727" w:rsidP="0083386A">
      <w:pPr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6300470" cy="6693833"/>
            <wp:effectExtent l="0" t="0" r="5080" b="0"/>
            <wp:docPr id="4" name="Рисунок 4" descr="\\192.168.135.100\oradoc\!ОТДЕЛ КРТ\КомиссияПЗЗ_2020\06_Постановления ПЗЗ_ПС\04_Навизовский\Навизовский\ОБЩ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35.100\oradoc\!ОТДЕЛ КРТ\КомиссияПЗЗ_2020\06_Постановления ПЗЗ_ПС\04_Навизовский\Навизовский\ОБЩ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69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86A" w:rsidRPr="00AB016D" w:rsidRDefault="009649E4" w:rsidP="0083386A">
      <w:pPr>
        <w:tabs>
          <w:tab w:val="right" w:pos="9498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Масштаб 1:</w:t>
      </w:r>
      <w:r w:rsidR="00475727">
        <w:rPr>
          <w:rFonts w:ascii="Times New Roman" w:hAnsi="Times New Roman" w:cs="Times New Roman"/>
          <w:sz w:val="24"/>
        </w:rPr>
        <w:t>2</w:t>
      </w:r>
      <w:r w:rsidR="00F56ADA">
        <w:rPr>
          <w:rFonts w:ascii="Times New Roman" w:hAnsi="Times New Roman" w:cs="Times New Roman"/>
          <w:sz w:val="24"/>
        </w:rPr>
        <w:t>0</w:t>
      </w:r>
      <w:r w:rsidR="0083386A" w:rsidRPr="00AB016D">
        <w:rPr>
          <w:rFonts w:ascii="Times New Roman" w:hAnsi="Times New Roman" w:cs="Times New Roman"/>
          <w:sz w:val="24"/>
        </w:rPr>
        <w:t>00</w:t>
      </w:r>
    </w:p>
    <w:p w:rsidR="0083386A" w:rsidRDefault="0083386A" w:rsidP="0083386A">
      <w:pPr>
        <w:tabs>
          <w:tab w:val="right" w:pos="94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Думы</w:t>
      </w:r>
      <w:r>
        <w:rPr>
          <w:rFonts w:ascii="Times New Roman" w:hAnsi="Times New Roman" w:cs="Times New Roman"/>
          <w:sz w:val="24"/>
        </w:rPr>
        <w:br/>
        <w:t>городского округа Тольятти</w:t>
      </w:r>
      <w:r>
        <w:rPr>
          <w:rFonts w:ascii="Times New Roman" w:hAnsi="Times New Roman" w:cs="Times New Roman"/>
          <w:sz w:val="24"/>
        </w:rPr>
        <w:tab/>
      </w:r>
      <w:r w:rsidR="00E80B3A">
        <w:rPr>
          <w:rFonts w:ascii="Times New Roman" w:hAnsi="Times New Roman" w:cs="Times New Roman"/>
          <w:sz w:val="24"/>
        </w:rPr>
        <w:t xml:space="preserve"> </w:t>
      </w:r>
      <w:r w:rsidR="00FD0869">
        <w:rPr>
          <w:rFonts w:ascii="Times New Roman" w:hAnsi="Times New Roman" w:cs="Times New Roman"/>
          <w:sz w:val="24"/>
        </w:rPr>
        <w:t xml:space="preserve">   </w:t>
      </w:r>
      <w:r w:rsidR="007155FD">
        <w:rPr>
          <w:rFonts w:ascii="Times New Roman" w:hAnsi="Times New Roman" w:cs="Times New Roman"/>
          <w:sz w:val="24"/>
        </w:rPr>
        <w:t xml:space="preserve"> </w:t>
      </w:r>
      <w:r w:rsidR="00E80B3A">
        <w:rPr>
          <w:rFonts w:ascii="Times New Roman" w:hAnsi="Times New Roman" w:cs="Times New Roman"/>
          <w:sz w:val="24"/>
        </w:rPr>
        <w:t xml:space="preserve"> </w:t>
      </w:r>
      <w:r w:rsidR="00B325E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Н.И. </w:t>
      </w:r>
      <w:proofErr w:type="spellStart"/>
      <w:r>
        <w:rPr>
          <w:rFonts w:ascii="Times New Roman" w:hAnsi="Times New Roman" w:cs="Times New Roman"/>
          <w:sz w:val="24"/>
        </w:rPr>
        <w:t>Остудин</w:t>
      </w:r>
      <w:proofErr w:type="spellEnd"/>
    </w:p>
    <w:p w:rsidR="00FD0869" w:rsidRDefault="00FD0869" w:rsidP="0083386A">
      <w:pPr>
        <w:tabs>
          <w:tab w:val="right" w:pos="9498"/>
        </w:tabs>
        <w:rPr>
          <w:rFonts w:ascii="Times New Roman" w:hAnsi="Times New Roman" w:cs="Times New Roman"/>
          <w:sz w:val="24"/>
        </w:rPr>
      </w:pPr>
    </w:p>
    <w:p w:rsidR="00FD0869" w:rsidRDefault="00FD0869" w:rsidP="0083386A">
      <w:pPr>
        <w:tabs>
          <w:tab w:val="right" w:pos="9498"/>
        </w:tabs>
        <w:rPr>
          <w:rFonts w:ascii="Times New Roman" w:hAnsi="Times New Roman" w:cs="Times New Roman"/>
          <w:sz w:val="24"/>
        </w:rPr>
      </w:pPr>
    </w:p>
    <w:p w:rsidR="00FD0869" w:rsidRDefault="00FD0869" w:rsidP="00FD0869">
      <w:pPr>
        <w:pStyle w:val="ConsPlusNormal"/>
        <w:jc w:val="center"/>
      </w:pPr>
      <w:r>
        <w:lastRenderedPageBreak/>
        <w:t xml:space="preserve">                                                                                       Приложение 2</w:t>
      </w:r>
    </w:p>
    <w:p w:rsidR="00FD0869" w:rsidRDefault="00FD0869" w:rsidP="00FD0869">
      <w:pPr>
        <w:pStyle w:val="ConsPlusNormal"/>
        <w:jc w:val="center"/>
      </w:pPr>
      <w:r>
        <w:t xml:space="preserve">                                                                                      к решению Думы </w:t>
      </w:r>
    </w:p>
    <w:p w:rsidR="00FD0869" w:rsidRDefault="00FD0869" w:rsidP="00FD0869">
      <w:pPr>
        <w:pStyle w:val="ConsPlusNormal"/>
        <w:jc w:val="center"/>
      </w:pPr>
      <w:r>
        <w:t xml:space="preserve">                                                                                      городского округа Тольятти </w:t>
      </w:r>
    </w:p>
    <w:p w:rsidR="00FD0869" w:rsidRDefault="00FD0869" w:rsidP="00FD0869">
      <w:pPr>
        <w:pStyle w:val="ConsPlusNormal"/>
        <w:jc w:val="right"/>
      </w:pPr>
      <w:r>
        <w:t>от___________________№______________</w:t>
      </w:r>
    </w:p>
    <w:p w:rsidR="00FD0869" w:rsidRDefault="00FD0869" w:rsidP="00FD0869">
      <w:pPr>
        <w:pStyle w:val="ConsPlusNormal"/>
        <w:jc w:val="center"/>
      </w:pPr>
    </w:p>
    <w:p w:rsidR="00B325E0" w:rsidRDefault="00B325E0" w:rsidP="00FD0869">
      <w:pPr>
        <w:pStyle w:val="ConsPlusNormal"/>
        <w:jc w:val="center"/>
      </w:pPr>
    </w:p>
    <w:p w:rsidR="00B325E0" w:rsidRDefault="00B325E0" w:rsidP="00B325E0">
      <w:pPr>
        <w:pStyle w:val="ConsPlusNormal"/>
        <w:jc w:val="center"/>
      </w:pPr>
    </w:p>
    <w:p w:rsidR="00B325E0" w:rsidRDefault="00B325E0" w:rsidP="00B325E0">
      <w:pPr>
        <w:pStyle w:val="ConsPlusNormal"/>
        <w:jc w:val="center"/>
      </w:pPr>
      <w:r>
        <w:t xml:space="preserve">ОПИСАНИЕ МЕСТОПОЛОЖЕНИЯ ГРАНИЦ </w:t>
      </w:r>
    </w:p>
    <w:p w:rsidR="00B325E0" w:rsidRPr="00767C9C" w:rsidRDefault="00B325E0" w:rsidP="00B325E0">
      <w:pPr>
        <w:pStyle w:val="ConsPlusNormal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территориальной зоны Ж-3</w:t>
      </w:r>
    </w:p>
    <w:p w:rsidR="00B325E0" w:rsidRPr="00767C9C" w:rsidRDefault="00B325E0" w:rsidP="00B325E0">
      <w:pPr>
        <w:pStyle w:val="ConsPlusNormal"/>
        <w:jc w:val="center"/>
        <w:rPr>
          <w:sz w:val="20"/>
          <w:szCs w:val="20"/>
        </w:rPr>
      </w:pPr>
      <w:proofErr w:type="gramStart"/>
      <w:r w:rsidRPr="00767C9C">
        <w:rPr>
          <w:sz w:val="20"/>
          <w:szCs w:val="20"/>
        </w:rPr>
        <w:t>(наименование объекта, местоположение границ</w:t>
      </w:r>
      <w:proofErr w:type="gramEnd"/>
    </w:p>
    <w:p w:rsidR="00B325E0" w:rsidRPr="00767C9C" w:rsidRDefault="00B325E0" w:rsidP="00B325E0">
      <w:pPr>
        <w:pStyle w:val="ConsPlusNormal"/>
        <w:jc w:val="center"/>
        <w:rPr>
          <w:sz w:val="20"/>
          <w:szCs w:val="20"/>
        </w:rPr>
      </w:pPr>
      <w:proofErr w:type="gramStart"/>
      <w:r w:rsidRPr="00767C9C">
        <w:rPr>
          <w:sz w:val="20"/>
          <w:szCs w:val="20"/>
        </w:rPr>
        <w:t>которого</w:t>
      </w:r>
      <w:proofErr w:type="gramEnd"/>
      <w:r w:rsidRPr="00767C9C">
        <w:rPr>
          <w:sz w:val="20"/>
          <w:szCs w:val="20"/>
        </w:rPr>
        <w:t xml:space="preserve"> описано (далее - объект)</w:t>
      </w:r>
    </w:p>
    <w:p w:rsidR="00B325E0" w:rsidRDefault="00B325E0" w:rsidP="00B325E0">
      <w:pPr>
        <w:pStyle w:val="ConsPlusNormal"/>
        <w:jc w:val="both"/>
      </w:pPr>
    </w:p>
    <w:p w:rsidR="00B325E0" w:rsidRDefault="00B325E0" w:rsidP="00B325E0">
      <w:pPr>
        <w:pStyle w:val="ConsPlusNormal"/>
        <w:jc w:val="center"/>
      </w:pPr>
      <w:r>
        <w:t>Раздел 1</w:t>
      </w:r>
    </w:p>
    <w:p w:rsidR="00B325E0" w:rsidRDefault="00B325E0" w:rsidP="00B325E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34"/>
        <w:gridCol w:w="3628"/>
      </w:tblGrid>
      <w:tr w:rsidR="00B325E0" w:rsidTr="00B325E0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Сведения об объекте</w:t>
            </w:r>
          </w:p>
        </w:tc>
      </w:tr>
      <w:tr w:rsidR="00B325E0" w:rsidTr="00B325E0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</w:pPr>
          </w:p>
        </w:tc>
      </w:tr>
      <w:tr w:rsidR="00B325E0" w:rsidTr="00B325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Характеристики объекта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Описание характеристик</w:t>
            </w:r>
          </w:p>
        </w:tc>
      </w:tr>
      <w:tr w:rsidR="00B325E0" w:rsidTr="00B325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3</w:t>
            </w:r>
          </w:p>
        </w:tc>
      </w:tr>
      <w:tr w:rsidR="00B325E0" w:rsidTr="00B325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bookmarkStart w:id="1" w:name="Par66"/>
            <w:bookmarkEnd w:id="1"/>
            <w: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</w:pPr>
            <w:r>
              <w:t xml:space="preserve">Местоположение объекта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</w:pPr>
            <w:r>
              <w:t>Российская Федерация, Самарская область, городской округ Тольятти, город Тольятти</w:t>
            </w:r>
          </w:p>
        </w:tc>
      </w:tr>
      <w:tr w:rsidR="00B325E0" w:rsidTr="00B325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bookmarkStart w:id="2" w:name="Par69"/>
            <w:bookmarkEnd w:id="2"/>
            <w:r>
              <w:t>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</w:pPr>
            <w:r>
              <w:t>Площадь объекта +/- величина погрешности определения площади</w:t>
            </w:r>
          </w:p>
          <w:p w:rsidR="00B325E0" w:rsidRDefault="00B325E0" w:rsidP="00B325E0">
            <w:pPr>
              <w:pStyle w:val="ConsPlusNormal"/>
            </w:pPr>
            <w:r>
              <w:t xml:space="preserve">(P +/- Дельта P)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</w:pPr>
            <w:r>
              <w:t>24033+/- 54</w:t>
            </w:r>
          </w:p>
        </w:tc>
      </w:tr>
      <w:tr w:rsidR="00B325E0" w:rsidTr="00B325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bookmarkStart w:id="3" w:name="Par73"/>
            <w:bookmarkEnd w:id="3"/>
            <w:r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</w:pPr>
            <w:r>
              <w:t xml:space="preserve">Иные характеристики объекта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</w:pPr>
            <w:r>
              <w:t>-</w:t>
            </w:r>
          </w:p>
        </w:tc>
      </w:tr>
    </w:tbl>
    <w:p w:rsidR="00B325E0" w:rsidRDefault="00B325E0" w:rsidP="00B325E0">
      <w:pPr>
        <w:pStyle w:val="ConsPlusNormal"/>
        <w:jc w:val="both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  <w:outlineLvl w:val="1"/>
      </w:pPr>
    </w:p>
    <w:p w:rsidR="00B325E0" w:rsidRDefault="00B325E0" w:rsidP="00B325E0">
      <w:pPr>
        <w:pStyle w:val="ConsPlusNormal"/>
        <w:jc w:val="center"/>
      </w:pPr>
      <w:r>
        <w:lastRenderedPageBreak/>
        <w:t>Раздел 2</w:t>
      </w:r>
    </w:p>
    <w:p w:rsidR="00B325E0" w:rsidRDefault="00B325E0" w:rsidP="00B325E0">
      <w:pPr>
        <w:pStyle w:val="ConsPlusNormal"/>
        <w:jc w:val="center"/>
        <w:outlineLvl w:val="1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07"/>
        <w:gridCol w:w="19"/>
        <w:gridCol w:w="661"/>
        <w:gridCol w:w="189"/>
        <w:gridCol w:w="170"/>
        <w:gridCol w:w="481"/>
        <w:gridCol w:w="680"/>
        <w:gridCol w:w="106"/>
        <w:gridCol w:w="600"/>
        <w:gridCol w:w="798"/>
        <w:gridCol w:w="613"/>
        <w:gridCol w:w="521"/>
        <w:gridCol w:w="709"/>
        <w:gridCol w:w="414"/>
        <w:gridCol w:w="153"/>
        <w:gridCol w:w="1400"/>
        <w:gridCol w:w="21"/>
      </w:tblGrid>
      <w:tr w:rsidR="00B325E0" w:rsidTr="00B325E0">
        <w:trPr>
          <w:gridAfter w:val="1"/>
          <w:wAfter w:w="21" w:type="dxa"/>
        </w:trPr>
        <w:tc>
          <w:tcPr>
            <w:tcW w:w="90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bookmarkStart w:id="4" w:name="Par79"/>
            <w:bookmarkEnd w:id="4"/>
            <w:r>
              <w:t xml:space="preserve">Сведения о местоположении границ объекта </w:t>
            </w:r>
          </w:p>
        </w:tc>
      </w:tr>
      <w:tr w:rsidR="00B325E0" w:rsidTr="00B325E0">
        <w:trPr>
          <w:gridAfter w:val="1"/>
          <w:wAfter w:w="21" w:type="dxa"/>
        </w:trPr>
        <w:tc>
          <w:tcPr>
            <w:tcW w:w="90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ind w:left="283"/>
            </w:pPr>
            <w:r>
              <w:t>1. Система координат  МСК-63</w:t>
            </w:r>
          </w:p>
        </w:tc>
      </w:tr>
      <w:tr w:rsidR="00B325E0" w:rsidTr="00B325E0">
        <w:trPr>
          <w:gridAfter w:val="1"/>
          <w:wAfter w:w="21" w:type="dxa"/>
        </w:trPr>
        <w:tc>
          <w:tcPr>
            <w:tcW w:w="90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ind w:left="283"/>
            </w:pPr>
            <w:bookmarkStart w:id="5" w:name="Par81"/>
            <w:bookmarkEnd w:id="5"/>
            <w:r>
              <w:t>2. Сведения о характерных точках границ объекта</w:t>
            </w:r>
          </w:p>
        </w:tc>
      </w:tr>
      <w:tr w:rsidR="00B325E0" w:rsidTr="00B325E0">
        <w:trPr>
          <w:gridAfter w:val="1"/>
          <w:wAfter w:w="2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2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bookmarkStart w:id="6" w:name="Par84"/>
            <w:bookmarkEnd w:id="6"/>
            <w:r>
              <w:t xml:space="preserve">Метод определения координат характерной точки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bookmarkStart w:id="7" w:name="Par86"/>
            <w:bookmarkEnd w:id="7"/>
            <w:r>
              <w:t xml:space="preserve">Описание обозначения точки на местности (при наличии) </w:t>
            </w:r>
          </w:p>
        </w:tc>
      </w:tr>
      <w:tr w:rsidR="00B325E0" w:rsidTr="00B325E0">
        <w:trPr>
          <w:gridAfter w:val="1"/>
          <w:wAfter w:w="2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both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2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</w:p>
        </w:tc>
      </w:tr>
      <w:tr w:rsidR="00B325E0" w:rsidTr="00B325E0">
        <w:trPr>
          <w:gridAfter w:val="1"/>
          <w:wAfter w:w="2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6</w:t>
            </w:r>
          </w:p>
        </w:tc>
      </w:tr>
      <w:tr w:rsidR="00B325E0" w:rsidTr="00B325E0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425317,60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1326092,56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Картометрический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pStyle w:val="ConsPlusNormal"/>
              <w:jc w:val="center"/>
              <w:rPr>
                <w:b/>
              </w:rPr>
            </w:pPr>
            <w:r w:rsidRPr="00C46178">
              <w:rPr>
                <w:b/>
              </w:rPr>
              <w:t>-</w:t>
            </w:r>
          </w:p>
        </w:tc>
      </w:tr>
      <w:tr w:rsidR="00B325E0" w:rsidTr="00B325E0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425317,95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1326094,31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Картометрический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pStyle w:val="ConsPlusNormal"/>
              <w:jc w:val="center"/>
              <w:rPr>
                <w:b/>
              </w:rPr>
            </w:pPr>
            <w:r w:rsidRPr="00C46178">
              <w:rPr>
                <w:b/>
              </w:rPr>
              <w:t>-</w:t>
            </w:r>
          </w:p>
        </w:tc>
      </w:tr>
      <w:tr w:rsidR="00B325E0" w:rsidTr="00B325E0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425341,91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1326220,35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Картометрический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pStyle w:val="ConsPlusNormal"/>
              <w:jc w:val="center"/>
              <w:rPr>
                <w:b/>
              </w:rPr>
            </w:pPr>
            <w:r w:rsidRPr="00C46178">
              <w:rPr>
                <w:b/>
              </w:rPr>
              <w:t>-</w:t>
            </w:r>
          </w:p>
        </w:tc>
      </w:tr>
      <w:tr w:rsidR="00B325E0" w:rsidTr="00B325E0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425342,19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1326221,83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Картометрический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pStyle w:val="ConsPlusNormal"/>
              <w:jc w:val="center"/>
              <w:rPr>
                <w:b/>
              </w:rPr>
            </w:pPr>
            <w:r w:rsidRPr="00C46178">
              <w:rPr>
                <w:b/>
              </w:rPr>
              <w:t>-</w:t>
            </w:r>
          </w:p>
        </w:tc>
      </w:tr>
      <w:tr w:rsidR="00B325E0" w:rsidTr="00B325E0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425162,36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1326257,26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Картометрический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pStyle w:val="ConsPlusNormal"/>
              <w:jc w:val="center"/>
              <w:rPr>
                <w:b/>
              </w:rPr>
            </w:pPr>
            <w:r w:rsidRPr="00C46178">
              <w:rPr>
                <w:b/>
              </w:rPr>
              <w:t>-</w:t>
            </w:r>
          </w:p>
        </w:tc>
      </w:tr>
      <w:tr w:rsidR="00B325E0" w:rsidTr="00B325E0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425137,22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1326129,67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Картометрический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5E0" w:rsidTr="00B325E0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425317,60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E507F5" w:rsidRDefault="00B325E0" w:rsidP="00B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5">
              <w:rPr>
                <w:rFonts w:ascii="Times New Roman" w:hAnsi="Times New Roman" w:cs="Times New Roman"/>
                <w:sz w:val="24"/>
                <w:szCs w:val="24"/>
              </w:rPr>
              <w:t>1326092,56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Картометрический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C46178" w:rsidRDefault="00B325E0" w:rsidP="00B3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5E0" w:rsidTr="00B325E0">
        <w:trPr>
          <w:gridAfter w:val="1"/>
          <w:wAfter w:w="21" w:type="dxa"/>
        </w:trPr>
        <w:tc>
          <w:tcPr>
            <w:tcW w:w="90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ind w:left="283"/>
            </w:pPr>
            <w:bookmarkStart w:id="8" w:name="Par101"/>
            <w:bookmarkEnd w:id="8"/>
            <w:r>
              <w:t>3. Сведения о характерных точках части (частей) границы объекта</w:t>
            </w:r>
          </w:p>
        </w:tc>
      </w:tr>
      <w:tr w:rsidR="00B325E0" w:rsidTr="00B325E0">
        <w:trPr>
          <w:gridAfter w:val="1"/>
          <w:wAfter w:w="21" w:type="dxa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2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B325E0" w:rsidTr="00B325E0">
        <w:trPr>
          <w:gridAfter w:val="1"/>
          <w:wAfter w:w="21" w:type="dxa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both"/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1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</w:p>
        </w:tc>
        <w:tc>
          <w:tcPr>
            <w:tcW w:w="1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</w:p>
        </w:tc>
      </w:tr>
      <w:tr w:rsidR="00B325E0" w:rsidTr="00B325E0">
        <w:trPr>
          <w:gridAfter w:val="1"/>
          <w:wAfter w:w="21" w:type="dxa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6</w:t>
            </w:r>
          </w:p>
        </w:tc>
      </w:tr>
      <w:tr w:rsidR="00B325E0" w:rsidTr="00B325E0">
        <w:trPr>
          <w:gridAfter w:val="1"/>
          <w:wAfter w:w="21" w:type="dxa"/>
          <w:trHeight w:val="31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E0" w:rsidRPr="00767C9C" w:rsidRDefault="00B325E0" w:rsidP="00B325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E0" w:rsidRPr="00767C9C" w:rsidRDefault="00B325E0" w:rsidP="00B325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E0" w:rsidRPr="00767C9C" w:rsidRDefault="00B325E0" w:rsidP="00B325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767C9C" w:rsidRDefault="00B325E0" w:rsidP="00B3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767C9C" w:rsidRDefault="00B325E0" w:rsidP="00B3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Pr="00767C9C" w:rsidRDefault="00B325E0" w:rsidP="00B325E0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325E0" w:rsidTr="00B325E0">
        <w:tc>
          <w:tcPr>
            <w:tcW w:w="90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bookmarkStart w:id="9" w:name="Par157"/>
            <w:bookmarkEnd w:id="9"/>
            <w:r>
              <w:t>Раздел 3</w:t>
            </w:r>
          </w:p>
          <w:p w:rsidR="00B325E0" w:rsidRDefault="00B325E0" w:rsidP="00B325E0">
            <w:pPr>
              <w:pStyle w:val="ConsPlusNormal"/>
              <w:jc w:val="center"/>
            </w:pPr>
            <w:r>
              <w:t xml:space="preserve">Сведения о местоположении измененных (уточненных) границ объекта </w:t>
            </w:r>
          </w:p>
        </w:tc>
      </w:tr>
      <w:tr w:rsidR="00B325E0" w:rsidTr="00B325E0">
        <w:tc>
          <w:tcPr>
            <w:tcW w:w="90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ind w:left="283"/>
            </w:pPr>
            <w:r>
              <w:t>1. Система координат ___________________________________________</w:t>
            </w:r>
          </w:p>
        </w:tc>
      </w:tr>
      <w:tr w:rsidR="00B325E0" w:rsidTr="00B325E0">
        <w:tc>
          <w:tcPr>
            <w:tcW w:w="90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ind w:left="283"/>
            </w:pPr>
            <w:r>
              <w:t>2. Сведения о характерных точках границ объекта</w:t>
            </w:r>
          </w:p>
        </w:tc>
      </w:tr>
      <w:tr w:rsidR="00B325E0" w:rsidTr="00B325E0"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lastRenderedPageBreak/>
              <w:t>Обозначение характерных точек границ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1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B325E0" w:rsidTr="00B325E0"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both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</w:p>
        </w:tc>
        <w:tc>
          <w:tcPr>
            <w:tcW w:w="1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</w:p>
        </w:tc>
      </w:tr>
      <w:tr w:rsidR="00B325E0" w:rsidTr="00B325E0"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8</w:t>
            </w:r>
          </w:p>
        </w:tc>
      </w:tr>
      <w:tr w:rsidR="00B325E0" w:rsidTr="00B325E0"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-</w:t>
            </w:r>
          </w:p>
        </w:tc>
      </w:tr>
      <w:tr w:rsidR="00B325E0" w:rsidTr="00B325E0">
        <w:tc>
          <w:tcPr>
            <w:tcW w:w="90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ind w:left="283"/>
            </w:pPr>
            <w:r>
              <w:t>3. Сведения о характерных точках части (частей) границы объекта</w:t>
            </w:r>
          </w:p>
        </w:tc>
      </w:tr>
      <w:tr w:rsidR="00B325E0" w:rsidTr="00B325E0">
        <w:tc>
          <w:tcPr>
            <w:tcW w:w="90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ind w:left="283"/>
            </w:pPr>
            <w:r>
              <w:t>Часть N 1</w:t>
            </w:r>
          </w:p>
        </w:tc>
      </w:tr>
      <w:tr w:rsidR="00B325E0" w:rsidTr="00B325E0"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0" w:rsidRDefault="00B325E0" w:rsidP="00B325E0">
            <w:pPr>
              <w:pStyle w:val="ConsPlusNormal"/>
              <w:jc w:val="center"/>
            </w:pPr>
            <w:r>
              <w:t>-</w:t>
            </w:r>
          </w:p>
        </w:tc>
      </w:tr>
    </w:tbl>
    <w:p w:rsidR="00B325E0" w:rsidRDefault="00B325E0" w:rsidP="00B325E0"/>
    <w:p w:rsidR="00FD0869" w:rsidRDefault="00FD0869" w:rsidP="0083386A">
      <w:pPr>
        <w:tabs>
          <w:tab w:val="right" w:pos="9498"/>
        </w:tabs>
        <w:rPr>
          <w:rFonts w:ascii="Times New Roman" w:hAnsi="Times New Roman" w:cs="Times New Roman"/>
          <w:sz w:val="24"/>
        </w:rPr>
      </w:pPr>
    </w:p>
    <w:p w:rsidR="0083386A" w:rsidRDefault="00E9707B" w:rsidP="00E9707B">
      <w:r>
        <w:rPr>
          <w:noProof/>
        </w:rPr>
        <w:lastRenderedPageBreak/>
        <w:drawing>
          <wp:inline distT="0" distB="0" distL="0" distR="0">
            <wp:extent cx="5941060" cy="8402784"/>
            <wp:effectExtent l="0" t="0" r="2540" b="0"/>
            <wp:docPr id="5" name="Рисунок 5" descr="\\192.168.135.100\oradoc\!ОТДЕЛ КРТ\КомиссияПЗЗ_2020\06_Постановления ПЗЗ_ПС\04_Навизовский\Навизовский\План Ж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35.100\oradoc\!ОТДЕЛ КРТ\КомиссияПЗЗ_2020\06_Постановления ПЗЗ_ПС\04_Навизовский\Навизовский\План Ж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86A" w:rsidRDefault="0083386A"/>
    <w:p w:rsidR="00FD0869" w:rsidRDefault="00FD0869"/>
    <w:p w:rsidR="00FD0869" w:rsidRDefault="00FD0869"/>
    <w:p w:rsidR="00FD0869" w:rsidRDefault="00FD0869"/>
    <w:p w:rsidR="00FD0869" w:rsidRDefault="00FD0869" w:rsidP="00FD0869">
      <w:pPr>
        <w:pStyle w:val="ConsPlusNormal"/>
        <w:jc w:val="center"/>
      </w:pPr>
      <w:r>
        <w:t xml:space="preserve">                                                                                     Приложение 3</w:t>
      </w:r>
    </w:p>
    <w:p w:rsidR="00FD0869" w:rsidRDefault="00FD0869" w:rsidP="00FD0869">
      <w:pPr>
        <w:pStyle w:val="ConsPlusNormal"/>
        <w:jc w:val="center"/>
      </w:pPr>
      <w:r>
        <w:t xml:space="preserve">                                                                                      к решению Думы </w:t>
      </w:r>
    </w:p>
    <w:p w:rsidR="00FD0869" w:rsidRDefault="00FD0869" w:rsidP="00FD0869">
      <w:pPr>
        <w:pStyle w:val="ConsPlusNormal"/>
        <w:jc w:val="center"/>
      </w:pPr>
      <w:r>
        <w:t xml:space="preserve">                                                                                      городского округа Тольятти </w:t>
      </w:r>
    </w:p>
    <w:p w:rsidR="00FD0869" w:rsidRDefault="00FD0869" w:rsidP="00FD0869">
      <w:pPr>
        <w:pStyle w:val="ConsPlusNormal"/>
        <w:jc w:val="right"/>
      </w:pPr>
      <w:r>
        <w:t>от___________________№______________</w:t>
      </w:r>
    </w:p>
    <w:p w:rsidR="00FD0869" w:rsidRDefault="00FD0869" w:rsidP="00FD0869">
      <w:pPr>
        <w:pStyle w:val="ConsPlusNormal"/>
        <w:jc w:val="center"/>
      </w:pPr>
    </w:p>
    <w:p w:rsidR="00FD0869" w:rsidRDefault="00FD0869" w:rsidP="00FD0869">
      <w:pPr>
        <w:pStyle w:val="ConsPlusNormal"/>
        <w:jc w:val="center"/>
      </w:pPr>
    </w:p>
    <w:p w:rsidR="00E9707B" w:rsidRDefault="00E9707B" w:rsidP="00E9707B">
      <w:pPr>
        <w:pStyle w:val="ConsPlusNormal"/>
        <w:jc w:val="center"/>
      </w:pPr>
    </w:p>
    <w:p w:rsidR="00E9707B" w:rsidRDefault="00E9707B" w:rsidP="00E9707B">
      <w:pPr>
        <w:pStyle w:val="ConsPlusNormal"/>
        <w:jc w:val="center"/>
      </w:pPr>
    </w:p>
    <w:p w:rsidR="00E9707B" w:rsidRDefault="00E9707B" w:rsidP="00E9707B">
      <w:pPr>
        <w:pStyle w:val="ConsPlusNormal"/>
        <w:jc w:val="center"/>
      </w:pPr>
      <w:r>
        <w:t xml:space="preserve">ОПИСАНИЕ МЕСТОПОЛОЖЕНИЯ ГРАНИЦ </w:t>
      </w:r>
    </w:p>
    <w:p w:rsidR="00E9707B" w:rsidRPr="00767C9C" w:rsidRDefault="00E9707B" w:rsidP="00E9707B">
      <w:pPr>
        <w:pStyle w:val="ConsPlusNormal"/>
        <w:jc w:val="center"/>
        <w:rPr>
          <w:sz w:val="32"/>
          <w:szCs w:val="32"/>
          <w:u w:val="single"/>
        </w:rPr>
      </w:pPr>
      <w:r w:rsidRPr="00767C9C">
        <w:rPr>
          <w:sz w:val="32"/>
          <w:szCs w:val="32"/>
          <w:u w:val="single"/>
        </w:rPr>
        <w:t xml:space="preserve">части территориальной зоны </w:t>
      </w:r>
      <w:r>
        <w:rPr>
          <w:sz w:val="32"/>
          <w:szCs w:val="32"/>
          <w:u w:val="single"/>
        </w:rPr>
        <w:t>ПК-4 (учетный номер 63.09.1.12)</w:t>
      </w:r>
    </w:p>
    <w:p w:rsidR="00E9707B" w:rsidRPr="00767C9C" w:rsidRDefault="00E9707B" w:rsidP="00E9707B">
      <w:pPr>
        <w:pStyle w:val="ConsPlusNormal"/>
        <w:jc w:val="center"/>
        <w:rPr>
          <w:sz w:val="20"/>
          <w:szCs w:val="20"/>
        </w:rPr>
      </w:pPr>
      <w:proofErr w:type="gramStart"/>
      <w:r w:rsidRPr="00767C9C">
        <w:rPr>
          <w:sz w:val="20"/>
          <w:szCs w:val="20"/>
        </w:rPr>
        <w:t>(наименование объекта, местоположение границ</w:t>
      </w:r>
      <w:proofErr w:type="gramEnd"/>
    </w:p>
    <w:p w:rsidR="00E9707B" w:rsidRPr="00767C9C" w:rsidRDefault="00E9707B" w:rsidP="00E9707B">
      <w:pPr>
        <w:pStyle w:val="ConsPlusNormal"/>
        <w:jc w:val="center"/>
        <w:rPr>
          <w:sz w:val="20"/>
          <w:szCs w:val="20"/>
        </w:rPr>
      </w:pPr>
      <w:proofErr w:type="gramStart"/>
      <w:r w:rsidRPr="00767C9C">
        <w:rPr>
          <w:sz w:val="20"/>
          <w:szCs w:val="20"/>
        </w:rPr>
        <w:t>которого</w:t>
      </w:r>
      <w:proofErr w:type="gramEnd"/>
      <w:r w:rsidRPr="00767C9C">
        <w:rPr>
          <w:sz w:val="20"/>
          <w:szCs w:val="20"/>
        </w:rPr>
        <w:t xml:space="preserve"> описано (далее - объект)</w:t>
      </w: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center"/>
      </w:pPr>
      <w:r>
        <w:t>Раздел 1</w:t>
      </w:r>
    </w:p>
    <w:p w:rsidR="00E9707B" w:rsidRDefault="00E9707B" w:rsidP="00E970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34"/>
        <w:gridCol w:w="3628"/>
      </w:tblGrid>
      <w:tr w:rsidR="00E9707B" w:rsidTr="0073470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Сведения об объекте</w:t>
            </w:r>
          </w:p>
        </w:tc>
      </w:tr>
      <w:tr w:rsidR="00E9707B" w:rsidTr="0073470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</w:pPr>
          </w:p>
        </w:tc>
      </w:tr>
      <w:tr w:rsidR="00E9707B" w:rsidTr="007347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Характеристики объекта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Описание характеристик</w:t>
            </w:r>
          </w:p>
        </w:tc>
      </w:tr>
      <w:tr w:rsidR="00E9707B" w:rsidTr="007347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3</w:t>
            </w:r>
          </w:p>
        </w:tc>
      </w:tr>
      <w:tr w:rsidR="00E9707B" w:rsidTr="007347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</w:pPr>
            <w:r>
              <w:t xml:space="preserve">Местоположение объекта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</w:pPr>
            <w:r>
              <w:t>Российская Федерация, Самарская область, городской округ Тольятти, город Тольятти</w:t>
            </w:r>
          </w:p>
        </w:tc>
      </w:tr>
      <w:tr w:rsidR="00E9707B" w:rsidTr="007347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</w:pPr>
            <w:r>
              <w:t>Площадь объекта +/- величина погрешности определения площади</w:t>
            </w:r>
          </w:p>
          <w:p w:rsidR="00E9707B" w:rsidRDefault="00E9707B" w:rsidP="00734707">
            <w:pPr>
              <w:pStyle w:val="ConsPlusNormal"/>
            </w:pPr>
            <w:r>
              <w:t xml:space="preserve">(P +/- Дельта P)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</w:pPr>
            <w:r>
              <w:t>7209+/- 30</w:t>
            </w:r>
          </w:p>
        </w:tc>
      </w:tr>
      <w:tr w:rsidR="00E9707B" w:rsidTr="007347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</w:pPr>
            <w:r>
              <w:t xml:space="preserve">Иные характеристики объекта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</w:pPr>
            <w:r>
              <w:t>-</w:t>
            </w:r>
          </w:p>
        </w:tc>
      </w:tr>
    </w:tbl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  <w:outlineLvl w:val="1"/>
      </w:pPr>
    </w:p>
    <w:p w:rsidR="00E9707B" w:rsidRDefault="00E9707B" w:rsidP="00E9707B">
      <w:pPr>
        <w:pStyle w:val="ConsPlusNormal"/>
        <w:jc w:val="center"/>
      </w:pPr>
      <w:r>
        <w:t>Раздел 2</w:t>
      </w:r>
    </w:p>
    <w:p w:rsidR="00E9707B" w:rsidRDefault="00E9707B" w:rsidP="00E970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1020"/>
        <w:gridCol w:w="1267"/>
        <w:gridCol w:w="1416"/>
        <w:gridCol w:w="833"/>
        <w:gridCol w:w="861"/>
        <w:gridCol w:w="840"/>
        <w:gridCol w:w="1258"/>
      </w:tblGrid>
      <w:tr w:rsidR="00E9707B" w:rsidTr="00734707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 xml:space="preserve">Сведения о местоположении границ объекта </w:t>
            </w:r>
          </w:p>
        </w:tc>
      </w:tr>
      <w:tr w:rsidR="00E9707B" w:rsidTr="00734707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ind w:left="283"/>
            </w:pPr>
            <w:r>
              <w:t xml:space="preserve">1. Система координат  </w:t>
            </w:r>
          </w:p>
        </w:tc>
      </w:tr>
      <w:tr w:rsidR="00E9707B" w:rsidTr="00734707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ind w:left="283"/>
            </w:pPr>
            <w:r>
              <w:t>2. Сведения о характерных точках границ объекта</w:t>
            </w:r>
          </w:p>
        </w:tc>
      </w:tr>
      <w:tr w:rsidR="00E9707B" w:rsidTr="00734707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 xml:space="preserve">Метод определения координат характерной точки 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 xml:space="preserve">Описание обозначения точки на местности (при наличии) </w:t>
            </w:r>
          </w:p>
        </w:tc>
      </w:tr>
      <w:tr w:rsidR="00E9707B" w:rsidTr="00734707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</w:p>
        </w:tc>
      </w:tr>
      <w:tr w:rsidR="00E9707B" w:rsidTr="0073470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6</w:t>
            </w:r>
          </w:p>
        </w:tc>
      </w:tr>
      <w:tr w:rsidR="00E9707B" w:rsidTr="0073470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-</w:t>
            </w:r>
          </w:p>
        </w:tc>
      </w:tr>
      <w:tr w:rsidR="00E9707B" w:rsidTr="00734707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ind w:left="283"/>
            </w:pPr>
            <w:r>
              <w:t>3. Сведения о характерных точках части (частей) границы объекта</w:t>
            </w:r>
          </w:p>
        </w:tc>
      </w:tr>
      <w:tr w:rsidR="00E9707B" w:rsidTr="0073470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E9707B" w:rsidTr="0073470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both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</w:p>
        </w:tc>
      </w:tr>
      <w:tr w:rsidR="00E9707B" w:rsidTr="007347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6</w:t>
            </w:r>
          </w:p>
        </w:tc>
      </w:tr>
      <w:tr w:rsidR="00E9707B" w:rsidTr="007347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pStyle w:val="ConsPlusNormal"/>
              <w:jc w:val="center"/>
            </w:pPr>
            <w:r>
              <w:t>-</w:t>
            </w:r>
          </w:p>
        </w:tc>
      </w:tr>
    </w:tbl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Default="00E9707B" w:rsidP="00E9707B">
      <w:pPr>
        <w:pStyle w:val="ConsPlusNormal"/>
        <w:jc w:val="both"/>
      </w:pPr>
    </w:p>
    <w:p w:rsidR="00E9707B" w:rsidRPr="003D3D7C" w:rsidRDefault="00E9707B" w:rsidP="00E9707B">
      <w:pPr>
        <w:pStyle w:val="ConsPlusNormal"/>
        <w:jc w:val="both"/>
        <w:rPr>
          <w:sz w:val="22"/>
          <w:szCs w:val="22"/>
        </w:rPr>
      </w:pPr>
    </w:p>
    <w:p w:rsidR="00E9707B" w:rsidRPr="003D3D7C" w:rsidRDefault="00E9707B" w:rsidP="00E9707B">
      <w:pPr>
        <w:pStyle w:val="ConsPlusNormal"/>
        <w:jc w:val="center"/>
        <w:rPr>
          <w:sz w:val="22"/>
          <w:szCs w:val="22"/>
        </w:rPr>
      </w:pPr>
      <w:r w:rsidRPr="003D3D7C">
        <w:rPr>
          <w:sz w:val="22"/>
          <w:szCs w:val="22"/>
        </w:rPr>
        <w:lastRenderedPageBreak/>
        <w:t>Раздел 3</w:t>
      </w:r>
    </w:p>
    <w:p w:rsidR="00E9707B" w:rsidRPr="003D3D7C" w:rsidRDefault="00E9707B" w:rsidP="00E9707B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76"/>
        <w:gridCol w:w="1134"/>
        <w:gridCol w:w="1275"/>
        <w:gridCol w:w="1276"/>
        <w:gridCol w:w="1134"/>
        <w:gridCol w:w="996"/>
      </w:tblGrid>
      <w:tr w:rsidR="00E9707B" w:rsidRPr="003D3D7C" w:rsidTr="00734707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 xml:space="preserve">Сведения о местоположении измененных (уточненных) границ объекта </w:t>
            </w:r>
          </w:p>
        </w:tc>
      </w:tr>
      <w:tr w:rsidR="00E9707B" w:rsidRPr="003D3D7C" w:rsidTr="00734707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ind w:left="283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1. Система координат МСК-63</w:t>
            </w:r>
          </w:p>
        </w:tc>
      </w:tr>
      <w:tr w:rsidR="00E9707B" w:rsidRPr="003D3D7C" w:rsidTr="00734707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ind w:left="283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2. Сведения о характерных точках границ объекта</w:t>
            </w:r>
          </w:p>
        </w:tc>
      </w:tr>
      <w:tr w:rsidR="00E9707B" w:rsidRPr="003D3D7C" w:rsidTr="0073470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 xml:space="preserve">Существующие координаты, </w:t>
            </w:r>
            <w:proofErr w:type="gramStart"/>
            <w:r w:rsidRPr="003D3D7C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 xml:space="preserve">Измененные (уточненные) координаты, </w:t>
            </w:r>
            <w:proofErr w:type="gramStart"/>
            <w:r w:rsidRPr="003D3D7C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 xml:space="preserve">Средняя </w:t>
            </w:r>
            <w:proofErr w:type="spellStart"/>
            <w:r w:rsidRPr="003D3D7C">
              <w:rPr>
                <w:sz w:val="22"/>
                <w:szCs w:val="22"/>
              </w:rPr>
              <w:t>квадратическая</w:t>
            </w:r>
            <w:proofErr w:type="spellEnd"/>
            <w:r w:rsidRPr="003D3D7C">
              <w:rPr>
                <w:sz w:val="22"/>
                <w:szCs w:val="22"/>
              </w:rPr>
              <w:t xml:space="preserve"> погрешность положения характерной точки (</w:t>
            </w:r>
            <w:proofErr w:type="spellStart"/>
            <w:r w:rsidRPr="003D3D7C">
              <w:rPr>
                <w:sz w:val="22"/>
                <w:szCs w:val="22"/>
              </w:rPr>
              <w:t>Mt</w:t>
            </w:r>
            <w:proofErr w:type="spellEnd"/>
            <w:r w:rsidRPr="003D3D7C">
              <w:rPr>
                <w:sz w:val="22"/>
                <w:szCs w:val="22"/>
              </w:rPr>
              <w:t>), м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E9707B" w:rsidRPr="003D3D7C" w:rsidTr="0073470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9707B" w:rsidRPr="003D3D7C" w:rsidTr="007347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8</w:t>
            </w:r>
          </w:p>
        </w:tc>
      </w:tr>
      <w:tr w:rsidR="00E9707B" w:rsidRPr="003D3D7C" w:rsidTr="007347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-</w:t>
            </w:r>
          </w:p>
        </w:tc>
      </w:tr>
      <w:tr w:rsidR="00E9707B" w:rsidRPr="003D3D7C" w:rsidTr="00734707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3D3D7C" w:rsidRDefault="00E9707B" w:rsidP="00734707">
            <w:pPr>
              <w:pStyle w:val="ConsPlusNormal"/>
              <w:ind w:left="283"/>
              <w:rPr>
                <w:sz w:val="22"/>
                <w:szCs w:val="22"/>
              </w:rPr>
            </w:pPr>
            <w:r w:rsidRPr="003D3D7C">
              <w:rPr>
                <w:sz w:val="22"/>
                <w:szCs w:val="22"/>
              </w:rPr>
              <w:t>3. Сведения о характерных точках части (частей) границы объекта</w:t>
            </w:r>
          </w:p>
        </w:tc>
      </w:tr>
      <w:tr w:rsidR="00E9707B" w:rsidRPr="003D3D7C" w:rsidTr="007347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957EFE" w:rsidRDefault="00E9707B" w:rsidP="00734707">
            <w:r w:rsidRPr="00957EF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rPr>
                <w:rFonts w:ascii="Times New Roman" w:hAnsi="Times New Roman" w:cs="Times New Roman"/>
              </w:rPr>
            </w:pPr>
            <w:r w:rsidRPr="0059202E">
              <w:rPr>
                <w:rFonts w:ascii="Times New Roman" w:hAnsi="Times New Roman" w:cs="Times New Roman"/>
              </w:rPr>
              <w:t>425370,79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rPr>
                <w:rFonts w:ascii="Times New Roman" w:hAnsi="Times New Roman" w:cs="Times New Roman"/>
              </w:rPr>
            </w:pPr>
            <w:r w:rsidRPr="0059202E">
              <w:rPr>
                <w:rFonts w:ascii="Times New Roman" w:hAnsi="Times New Roman" w:cs="Times New Roman"/>
              </w:rPr>
              <w:t>1326081,61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9202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9202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-</w:t>
            </w:r>
          </w:p>
        </w:tc>
      </w:tr>
      <w:tr w:rsidR="00E9707B" w:rsidRPr="003D3D7C" w:rsidTr="007347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957EFE" w:rsidRDefault="00E9707B" w:rsidP="00734707">
            <w:r w:rsidRPr="00957EF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947AF0" w:rsidRDefault="00E9707B" w:rsidP="00734707">
            <w:pPr>
              <w:jc w:val="center"/>
            </w:pPr>
            <w:r w:rsidRPr="00947AF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jc w:val="center"/>
            </w:pPr>
            <w:r w:rsidRPr="00947AF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rPr>
                <w:rFonts w:ascii="Times New Roman" w:hAnsi="Times New Roman" w:cs="Times New Roman"/>
              </w:rPr>
            </w:pPr>
            <w:r w:rsidRPr="0059202E">
              <w:rPr>
                <w:rFonts w:ascii="Times New Roman" w:hAnsi="Times New Roman" w:cs="Times New Roman"/>
              </w:rPr>
              <w:t>425372,04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rPr>
                <w:rFonts w:ascii="Times New Roman" w:hAnsi="Times New Roman" w:cs="Times New Roman"/>
              </w:rPr>
            </w:pPr>
            <w:r w:rsidRPr="0059202E">
              <w:rPr>
                <w:rFonts w:ascii="Times New Roman" w:hAnsi="Times New Roman" w:cs="Times New Roman"/>
              </w:rPr>
              <w:t>1326087,94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-</w:t>
            </w:r>
          </w:p>
        </w:tc>
      </w:tr>
      <w:tr w:rsidR="00E9707B" w:rsidRPr="003D3D7C" w:rsidTr="007347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957EFE" w:rsidRDefault="00E9707B" w:rsidP="00734707">
            <w:r w:rsidRPr="00957EF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947AF0" w:rsidRDefault="00E9707B" w:rsidP="00734707">
            <w:pPr>
              <w:jc w:val="center"/>
            </w:pPr>
            <w:r w:rsidRPr="00947AF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jc w:val="center"/>
            </w:pPr>
            <w:r w:rsidRPr="00947AF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rPr>
                <w:rFonts w:ascii="Times New Roman" w:hAnsi="Times New Roman" w:cs="Times New Roman"/>
              </w:rPr>
            </w:pPr>
            <w:r w:rsidRPr="0059202E">
              <w:rPr>
                <w:rFonts w:ascii="Times New Roman" w:hAnsi="Times New Roman" w:cs="Times New Roman"/>
              </w:rPr>
              <w:t>425393,16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rPr>
                <w:rFonts w:ascii="Times New Roman" w:hAnsi="Times New Roman" w:cs="Times New Roman"/>
              </w:rPr>
            </w:pPr>
            <w:r w:rsidRPr="0059202E">
              <w:rPr>
                <w:rFonts w:ascii="Times New Roman" w:hAnsi="Times New Roman" w:cs="Times New Roman"/>
              </w:rPr>
              <w:t>1326195,49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9202E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-</w:t>
            </w:r>
          </w:p>
        </w:tc>
      </w:tr>
      <w:tr w:rsidR="00E9707B" w:rsidRPr="003D3D7C" w:rsidTr="007347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957EFE" w:rsidRDefault="00E9707B" w:rsidP="00734707">
            <w:r w:rsidRPr="00957EF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rPr>
                <w:rFonts w:ascii="Times New Roman" w:hAnsi="Times New Roman" w:cs="Times New Roman"/>
              </w:rPr>
            </w:pPr>
            <w:r w:rsidRPr="0059202E">
              <w:rPr>
                <w:rFonts w:ascii="Times New Roman" w:hAnsi="Times New Roman" w:cs="Times New Roman"/>
              </w:rPr>
              <w:t>425396,24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rPr>
                <w:rFonts w:ascii="Times New Roman" w:hAnsi="Times New Roman" w:cs="Times New Roman"/>
              </w:rPr>
            </w:pPr>
            <w:r w:rsidRPr="0059202E">
              <w:rPr>
                <w:rFonts w:ascii="Times New Roman" w:hAnsi="Times New Roman" w:cs="Times New Roman"/>
              </w:rPr>
              <w:t>1326211,18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9202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9202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-</w:t>
            </w:r>
          </w:p>
        </w:tc>
      </w:tr>
      <w:tr w:rsidR="00E9707B" w:rsidRPr="003D3D7C" w:rsidTr="007347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957EFE" w:rsidRDefault="00E9707B" w:rsidP="00734707">
            <w:r w:rsidRPr="00957EF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D55010" w:rsidRDefault="00E9707B" w:rsidP="00734707">
            <w:pPr>
              <w:jc w:val="center"/>
            </w:pPr>
            <w:r w:rsidRPr="00D5501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jc w:val="center"/>
            </w:pPr>
            <w:r w:rsidRPr="00D5501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rPr>
                <w:rFonts w:ascii="Times New Roman" w:hAnsi="Times New Roman" w:cs="Times New Roman"/>
              </w:rPr>
            </w:pPr>
            <w:r w:rsidRPr="0059202E">
              <w:rPr>
                <w:rFonts w:ascii="Times New Roman" w:hAnsi="Times New Roman" w:cs="Times New Roman"/>
              </w:rPr>
              <w:t>425342,19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rPr>
                <w:rFonts w:ascii="Times New Roman" w:hAnsi="Times New Roman" w:cs="Times New Roman"/>
              </w:rPr>
            </w:pPr>
            <w:r w:rsidRPr="0059202E">
              <w:rPr>
                <w:rFonts w:ascii="Times New Roman" w:hAnsi="Times New Roman" w:cs="Times New Roman"/>
              </w:rPr>
              <w:t>1326221,83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9202E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-</w:t>
            </w:r>
          </w:p>
        </w:tc>
      </w:tr>
      <w:tr w:rsidR="00E9707B" w:rsidRPr="003D3D7C" w:rsidTr="007347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957EFE" w:rsidRDefault="00E9707B" w:rsidP="00734707">
            <w:r w:rsidRPr="00957EF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D55010" w:rsidRDefault="00E9707B" w:rsidP="00734707">
            <w:pPr>
              <w:jc w:val="center"/>
            </w:pPr>
            <w:r w:rsidRPr="00D5501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jc w:val="center"/>
            </w:pPr>
            <w:r w:rsidRPr="00D5501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rPr>
                <w:rFonts w:ascii="Times New Roman" w:hAnsi="Times New Roman" w:cs="Times New Roman"/>
              </w:rPr>
            </w:pPr>
            <w:r w:rsidRPr="0059202E">
              <w:rPr>
                <w:rFonts w:ascii="Times New Roman" w:hAnsi="Times New Roman" w:cs="Times New Roman"/>
              </w:rPr>
              <w:t>425341,91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rPr>
                <w:rFonts w:ascii="Times New Roman" w:hAnsi="Times New Roman" w:cs="Times New Roman"/>
              </w:rPr>
            </w:pPr>
            <w:r w:rsidRPr="0059202E">
              <w:rPr>
                <w:rFonts w:ascii="Times New Roman" w:hAnsi="Times New Roman" w:cs="Times New Roman"/>
              </w:rPr>
              <w:t>1326220,35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9202E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-</w:t>
            </w:r>
          </w:p>
        </w:tc>
      </w:tr>
      <w:tr w:rsidR="00E9707B" w:rsidRPr="003D3D7C" w:rsidTr="007347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957EFE" w:rsidRDefault="00E9707B" w:rsidP="00734707">
            <w:r w:rsidRPr="00957EF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D55010" w:rsidRDefault="00E9707B" w:rsidP="00734707">
            <w:pPr>
              <w:jc w:val="center"/>
            </w:pPr>
            <w:r w:rsidRPr="00D5501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jc w:val="center"/>
            </w:pPr>
            <w:r w:rsidRPr="00D5501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rPr>
                <w:rFonts w:ascii="Times New Roman" w:hAnsi="Times New Roman" w:cs="Times New Roman"/>
              </w:rPr>
            </w:pPr>
            <w:r w:rsidRPr="0059202E">
              <w:rPr>
                <w:rFonts w:ascii="Times New Roman" w:hAnsi="Times New Roman" w:cs="Times New Roman"/>
              </w:rPr>
              <w:t>425317,95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rPr>
                <w:rFonts w:ascii="Times New Roman" w:hAnsi="Times New Roman" w:cs="Times New Roman"/>
              </w:rPr>
            </w:pPr>
            <w:r w:rsidRPr="0059202E">
              <w:rPr>
                <w:rFonts w:ascii="Times New Roman" w:hAnsi="Times New Roman" w:cs="Times New Roman"/>
              </w:rPr>
              <w:t>1326094,31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9202E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-</w:t>
            </w:r>
          </w:p>
        </w:tc>
      </w:tr>
      <w:tr w:rsidR="00E9707B" w:rsidRPr="003D3D7C" w:rsidTr="007347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957EFE" w:rsidRDefault="00E9707B" w:rsidP="00734707">
            <w:r w:rsidRPr="00957EF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D55010" w:rsidRDefault="00E9707B" w:rsidP="00734707">
            <w:pPr>
              <w:jc w:val="center"/>
            </w:pPr>
            <w:r w:rsidRPr="00D5501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Default="00E9707B" w:rsidP="00734707">
            <w:pPr>
              <w:jc w:val="center"/>
            </w:pPr>
            <w:r w:rsidRPr="00D5501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rPr>
                <w:rFonts w:ascii="Times New Roman" w:hAnsi="Times New Roman" w:cs="Times New Roman"/>
              </w:rPr>
            </w:pPr>
            <w:r w:rsidRPr="0059202E">
              <w:rPr>
                <w:rFonts w:ascii="Times New Roman" w:hAnsi="Times New Roman" w:cs="Times New Roman"/>
              </w:rPr>
              <w:t>425317,60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rPr>
                <w:rFonts w:ascii="Times New Roman" w:hAnsi="Times New Roman" w:cs="Times New Roman"/>
              </w:rPr>
            </w:pPr>
            <w:r w:rsidRPr="0059202E">
              <w:rPr>
                <w:rFonts w:ascii="Times New Roman" w:hAnsi="Times New Roman" w:cs="Times New Roman"/>
              </w:rPr>
              <w:t>1326092,56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9202E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-</w:t>
            </w:r>
          </w:p>
        </w:tc>
      </w:tr>
      <w:tr w:rsidR="00E9707B" w:rsidRPr="003D3D7C" w:rsidTr="007347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957EFE" w:rsidRDefault="00E9707B" w:rsidP="00734707">
            <w:r w:rsidRPr="00957EF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rPr>
                <w:rFonts w:ascii="Times New Roman" w:hAnsi="Times New Roman" w:cs="Times New Roman"/>
              </w:rPr>
            </w:pPr>
            <w:r w:rsidRPr="0059202E">
              <w:rPr>
                <w:rFonts w:ascii="Times New Roman" w:hAnsi="Times New Roman" w:cs="Times New Roman"/>
              </w:rPr>
              <w:t>425370,79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rPr>
                <w:rFonts w:ascii="Times New Roman" w:hAnsi="Times New Roman" w:cs="Times New Roman"/>
              </w:rPr>
            </w:pPr>
            <w:r w:rsidRPr="0059202E">
              <w:rPr>
                <w:rFonts w:ascii="Times New Roman" w:hAnsi="Times New Roman" w:cs="Times New Roman"/>
              </w:rPr>
              <w:t>1326081,61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9202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59202E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9202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B" w:rsidRPr="002C432A" w:rsidRDefault="00E9707B" w:rsidP="0073470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32A">
              <w:rPr>
                <w:b/>
                <w:sz w:val="22"/>
                <w:szCs w:val="22"/>
              </w:rPr>
              <w:t>-</w:t>
            </w:r>
          </w:p>
        </w:tc>
      </w:tr>
    </w:tbl>
    <w:p w:rsidR="00E9707B" w:rsidRDefault="00E9707B" w:rsidP="00E9707B"/>
    <w:p w:rsidR="003E2547" w:rsidRDefault="003E2547"/>
    <w:p w:rsidR="00DA6756" w:rsidRDefault="00DA6756"/>
    <w:p w:rsidR="00E9707B" w:rsidRDefault="00E9707B"/>
    <w:p w:rsidR="00E9707B" w:rsidRDefault="00E9707B"/>
    <w:p w:rsidR="00E9707B" w:rsidRDefault="00E9707B">
      <w:r>
        <w:rPr>
          <w:noProof/>
        </w:rPr>
        <w:lastRenderedPageBreak/>
        <w:drawing>
          <wp:inline distT="0" distB="0" distL="0" distR="0">
            <wp:extent cx="5941060" cy="8402784"/>
            <wp:effectExtent l="0" t="0" r="2540" b="0"/>
            <wp:docPr id="6" name="Рисунок 6" descr="\\192.168.135.100\oradoc\!ОТДЕЛ КРТ\КомиссияПЗЗ_2020\06_Постановления ПЗЗ_ПС\04_Навизовский\Навизовский\План ПК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35.100\oradoc\!ОТДЕЛ КРТ\КомиссияПЗЗ_2020\06_Постановления ПЗЗ_ПС\04_Навизовский\Навизовский\План ПК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07B" w:rsidSect="00B325E0">
      <w:footerReference w:type="default" r:id="rId11"/>
      <w:pgSz w:w="11906" w:h="16838"/>
      <w:pgMar w:top="851" w:right="849" w:bottom="568" w:left="1701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E0" w:rsidRDefault="00B325E0" w:rsidP="00C24A7F">
      <w:pPr>
        <w:spacing w:after="0" w:line="240" w:lineRule="auto"/>
      </w:pPr>
      <w:r>
        <w:separator/>
      </w:r>
    </w:p>
  </w:endnote>
  <w:endnote w:type="continuationSeparator" w:id="0">
    <w:p w:rsidR="00B325E0" w:rsidRDefault="00B325E0" w:rsidP="00C2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610178"/>
      <w:docPartObj>
        <w:docPartGallery w:val="Page Numbers (Bottom of Page)"/>
        <w:docPartUnique/>
      </w:docPartObj>
    </w:sdtPr>
    <w:sdtEndPr/>
    <w:sdtContent>
      <w:p w:rsidR="00B325E0" w:rsidRDefault="00B325E0">
        <w:pPr>
          <w:pStyle w:val="a5"/>
          <w:jc w:val="right"/>
        </w:pPr>
      </w:p>
      <w:p w:rsidR="00B325E0" w:rsidRDefault="00B85F46">
        <w:pPr>
          <w:pStyle w:val="a5"/>
          <w:jc w:val="right"/>
        </w:pPr>
      </w:p>
    </w:sdtContent>
  </w:sdt>
  <w:p w:rsidR="00B325E0" w:rsidRDefault="00B325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E0" w:rsidRDefault="00B325E0" w:rsidP="00C24A7F">
      <w:pPr>
        <w:spacing w:after="0" w:line="240" w:lineRule="auto"/>
      </w:pPr>
      <w:r>
        <w:separator/>
      </w:r>
    </w:p>
  </w:footnote>
  <w:footnote w:type="continuationSeparator" w:id="0">
    <w:p w:rsidR="00B325E0" w:rsidRDefault="00B325E0" w:rsidP="00C24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9C"/>
    <w:rsid w:val="00033C83"/>
    <w:rsid w:val="0015273A"/>
    <w:rsid w:val="001D59B8"/>
    <w:rsid w:val="00275D19"/>
    <w:rsid w:val="00356538"/>
    <w:rsid w:val="003C5549"/>
    <w:rsid w:val="003E2547"/>
    <w:rsid w:val="004044A9"/>
    <w:rsid w:val="0041119B"/>
    <w:rsid w:val="00475727"/>
    <w:rsid w:val="005D6A6F"/>
    <w:rsid w:val="0066173D"/>
    <w:rsid w:val="007155FD"/>
    <w:rsid w:val="00767C9C"/>
    <w:rsid w:val="0083386A"/>
    <w:rsid w:val="00840029"/>
    <w:rsid w:val="009104A4"/>
    <w:rsid w:val="009649E4"/>
    <w:rsid w:val="00A00F37"/>
    <w:rsid w:val="00AE6EA6"/>
    <w:rsid w:val="00B23173"/>
    <w:rsid w:val="00B325E0"/>
    <w:rsid w:val="00B85F46"/>
    <w:rsid w:val="00C24A7F"/>
    <w:rsid w:val="00CF2882"/>
    <w:rsid w:val="00D10449"/>
    <w:rsid w:val="00DA6756"/>
    <w:rsid w:val="00E70967"/>
    <w:rsid w:val="00E7240A"/>
    <w:rsid w:val="00E80B3A"/>
    <w:rsid w:val="00E95149"/>
    <w:rsid w:val="00E9707B"/>
    <w:rsid w:val="00EA1437"/>
    <w:rsid w:val="00EA2693"/>
    <w:rsid w:val="00F16BCA"/>
    <w:rsid w:val="00F35CDE"/>
    <w:rsid w:val="00F56ADA"/>
    <w:rsid w:val="00F82B11"/>
    <w:rsid w:val="00FD0869"/>
    <w:rsid w:val="00FF1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F466-7B6A-474D-A626-B1C8CF61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Карле Светлана Юрьевна</cp:lastModifiedBy>
  <cp:revision>2</cp:revision>
  <cp:lastPrinted>2020-04-28T08:01:00Z</cp:lastPrinted>
  <dcterms:created xsi:type="dcterms:W3CDTF">2020-05-19T06:42:00Z</dcterms:created>
  <dcterms:modified xsi:type="dcterms:W3CDTF">2020-05-19T06:42:00Z</dcterms:modified>
</cp:coreProperties>
</file>