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8" w:type="dxa"/>
        <w:tblInd w:w="-5" w:type="dxa"/>
        <w:tblLayout w:type="fixed"/>
        <w:tblLook w:val="0000"/>
      </w:tblPr>
      <w:tblGrid>
        <w:gridCol w:w="2808"/>
        <w:gridCol w:w="6850"/>
      </w:tblGrid>
      <w:tr w:rsidR="00D43F7A" w:rsidTr="00EA2392">
        <w:tc>
          <w:tcPr>
            <w:tcW w:w="9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F7A" w:rsidRDefault="00D43F7A" w:rsidP="00EA2392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января 2014г. День первый.</w:t>
            </w:r>
            <w:r>
              <w:rPr>
                <w:b/>
                <w:sz w:val="28"/>
                <w:szCs w:val="28"/>
              </w:rPr>
              <w:br/>
              <w:t xml:space="preserve">Старты: </w:t>
            </w:r>
            <w:proofErr w:type="spellStart"/>
            <w:r>
              <w:rPr>
                <w:b/>
                <w:sz w:val="28"/>
                <w:szCs w:val="28"/>
              </w:rPr>
              <w:t>скинджоринг</w:t>
            </w:r>
            <w:proofErr w:type="spellEnd"/>
            <w:r>
              <w:rPr>
                <w:b/>
                <w:sz w:val="28"/>
                <w:szCs w:val="28"/>
              </w:rPr>
              <w:t xml:space="preserve">, детские старты, </w:t>
            </w:r>
            <w:proofErr w:type="spellStart"/>
            <w:r>
              <w:rPr>
                <w:b/>
                <w:sz w:val="28"/>
                <w:szCs w:val="28"/>
              </w:rPr>
              <w:t>хэппи-дог</w:t>
            </w:r>
            <w:proofErr w:type="spellEnd"/>
            <w:r>
              <w:rPr>
                <w:b/>
                <w:sz w:val="28"/>
                <w:szCs w:val="28"/>
              </w:rPr>
              <w:t>, упряжки 2 собаки, упряжки 2-4 собаки, упряжки 8-12 собак (экипажи 2 чел.)</w:t>
            </w:r>
          </w:p>
        </w:tc>
      </w:tr>
      <w:tr w:rsidR="00D43F7A" w:rsidTr="00EA2392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F7A" w:rsidRDefault="00D43F7A" w:rsidP="00EA239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9.00 — 11:00</w:t>
            </w:r>
          </w:p>
          <w:p w:rsidR="00D43F7A" w:rsidRDefault="00D43F7A" w:rsidP="00EA2392">
            <w:pPr>
              <w:spacing w:line="360" w:lineRule="auto"/>
            </w:pPr>
            <w:r>
              <w:t>Набережная 6-го квартала. Ресторан «Жара»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F7A" w:rsidRDefault="00D43F7A" w:rsidP="00EA2392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Приезд участников соревнований;</w:t>
            </w:r>
            <w:r>
              <w:rPr>
                <w:sz w:val="28"/>
                <w:szCs w:val="28"/>
              </w:rPr>
              <w:br/>
              <w:t>Осмотр трассы соревновательной дистанции (без собак);</w:t>
            </w:r>
            <w:r>
              <w:rPr>
                <w:sz w:val="28"/>
                <w:szCs w:val="28"/>
              </w:rPr>
              <w:br/>
              <w:t>Регистрация участников соревнований, ветеринарный контроль собак.</w:t>
            </w:r>
          </w:p>
        </w:tc>
      </w:tr>
      <w:tr w:rsidR="00D43F7A" w:rsidTr="00EA2392">
        <w:trPr>
          <w:trHeight w:val="82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F7A" w:rsidRDefault="00D43F7A" w:rsidP="00EA239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12.00</w:t>
            </w:r>
          </w:p>
          <w:p w:rsidR="00D43F7A" w:rsidRDefault="00D43F7A" w:rsidP="00EA2392">
            <w:pPr>
              <w:spacing w:line="360" w:lineRule="auto"/>
            </w:pPr>
            <w:r>
              <w:t>Набережная 6-го квартала. Ресторан «Жара»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F7A" w:rsidRDefault="00D43F7A" w:rsidP="00EA2392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мероприятие:</w:t>
            </w:r>
          </w:p>
          <w:p w:rsidR="00D43F7A" w:rsidRDefault="00D43F7A" w:rsidP="00EA239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Церемония открытия соревнований;</w:t>
            </w:r>
            <w:r>
              <w:rPr>
                <w:sz w:val="28"/>
                <w:szCs w:val="28"/>
              </w:rPr>
              <w:br/>
              <w:t>- Концертная программа;</w:t>
            </w:r>
          </w:p>
          <w:p w:rsidR="00D43F7A" w:rsidRDefault="00D43F7A" w:rsidP="00EA239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торговых точек.</w:t>
            </w:r>
          </w:p>
        </w:tc>
      </w:tr>
      <w:tr w:rsidR="00D43F7A" w:rsidTr="00EA2392">
        <w:trPr>
          <w:trHeight w:val="48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F7A" w:rsidRDefault="00D43F7A" w:rsidP="00EA239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11.40 – 12.00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F7A" w:rsidRDefault="00D43F7A" w:rsidP="00EA2392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старту упряжек.</w:t>
            </w:r>
          </w:p>
        </w:tc>
      </w:tr>
      <w:tr w:rsidR="00D43F7A" w:rsidTr="00EA2392">
        <w:trPr>
          <w:trHeight w:val="48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F7A" w:rsidRDefault="00D43F7A" w:rsidP="00EA239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12.00 – 14.00</w:t>
            </w:r>
          </w:p>
          <w:p w:rsidR="00D43F7A" w:rsidRDefault="00D43F7A" w:rsidP="00EA239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F7A" w:rsidRDefault="00D43F7A" w:rsidP="00EA2392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Старты участников соревнований, показательные выступления.</w:t>
            </w:r>
          </w:p>
        </w:tc>
      </w:tr>
      <w:tr w:rsidR="00D43F7A" w:rsidTr="00EA2392">
        <w:trPr>
          <w:trHeight w:val="485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F7A" w:rsidRDefault="00D43F7A" w:rsidP="00EA2392">
            <w:pPr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16:00</w:t>
            </w:r>
          </w:p>
        </w:tc>
        <w:tc>
          <w:tcPr>
            <w:tcW w:w="6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F7A" w:rsidRDefault="00D43F7A" w:rsidP="00EA2392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Церемония </w:t>
            </w:r>
            <w:proofErr w:type="gramStart"/>
            <w:r>
              <w:rPr>
                <w:sz w:val="28"/>
                <w:szCs w:val="28"/>
              </w:rPr>
              <w:t>награждения дисциплин спринта первого дня соревнований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D43F7A" w:rsidTr="00EA2392">
        <w:trPr>
          <w:trHeight w:val="485"/>
        </w:trPr>
        <w:tc>
          <w:tcPr>
            <w:tcW w:w="96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F7A" w:rsidRDefault="00D43F7A" w:rsidP="00EA2392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 января 2014г. Второй день.</w:t>
            </w:r>
          </w:p>
          <w:p w:rsidR="00D43F7A" w:rsidRDefault="00D43F7A" w:rsidP="00EA2392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Старты: упряжки 8 – 12 собак на 640 км, упряжки 5 – 6 собак на 15км.</w:t>
            </w:r>
          </w:p>
        </w:tc>
      </w:tr>
      <w:tr w:rsidR="00D43F7A" w:rsidTr="00EA2392">
        <w:trPr>
          <w:trHeight w:val="485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F7A" w:rsidRDefault="00D43F7A" w:rsidP="00EA239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08:00</w:t>
            </w:r>
          </w:p>
          <w:p w:rsidR="00D43F7A" w:rsidRDefault="00D43F7A" w:rsidP="00EA2392">
            <w:pPr>
              <w:spacing w:line="360" w:lineRule="auto"/>
            </w:pPr>
            <w:r>
              <w:t>Набережная 6-го квартала. Ресторан «Жара»</w:t>
            </w:r>
          </w:p>
        </w:tc>
        <w:tc>
          <w:tcPr>
            <w:tcW w:w="6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F7A" w:rsidRDefault="00D43F7A" w:rsidP="00EA2392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Приезд участников соревнований.</w:t>
            </w:r>
          </w:p>
        </w:tc>
      </w:tr>
      <w:tr w:rsidR="00D43F7A" w:rsidTr="00EA2392">
        <w:trPr>
          <w:trHeight w:val="485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F7A" w:rsidRDefault="00D43F7A" w:rsidP="00EA239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09.40 – 10.00</w:t>
            </w:r>
          </w:p>
        </w:tc>
        <w:tc>
          <w:tcPr>
            <w:tcW w:w="6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F7A" w:rsidRDefault="00D43F7A" w:rsidP="00EA2392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старту упряжек.</w:t>
            </w:r>
          </w:p>
        </w:tc>
      </w:tr>
      <w:tr w:rsidR="00D43F7A" w:rsidTr="00EA2392">
        <w:trPr>
          <w:trHeight w:val="485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F7A" w:rsidRDefault="00D43F7A" w:rsidP="00EA2392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10.00 – 10.40</w:t>
            </w:r>
          </w:p>
          <w:p w:rsidR="00D43F7A" w:rsidRDefault="00D43F7A" w:rsidP="00EA239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F7A" w:rsidRDefault="00D43F7A" w:rsidP="00EA2392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 большой гонки Тольятти – Ульяновск – Казань.</w:t>
            </w:r>
          </w:p>
        </w:tc>
      </w:tr>
      <w:tr w:rsidR="00D43F7A" w:rsidTr="00EA2392">
        <w:trPr>
          <w:trHeight w:val="485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F7A" w:rsidRDefault="00D43F7A" w:rsidP="00EA2392">
            <w:pPr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13:00</w:t>
            </w:r>
          </w:p>
        </w:tc>
        <w:tc>
          <w:tcPr>
            <w:tcW w:w="6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F7A" w:rsidRDefault="00D43F7A" w:rsidP="00EA2392">
            <w:pPr>
              <w:snapToGrid w:val="0"/>
              <w:spacing w:line="360" w:lineRule="auto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Церемония награждения участников спринта второго дня, закрытие фестиваля, отъезд участников</w:t>
            </w:r>
          </w:p>
        </w:tc>
      </w:tr>
    </w:tbl>
    <w:p w:rsidR="00D43F7A" w:rsidRDefault="00D43F7A" w:rsidP="00D43F7A">
      <w:pPr>
        <w:jc w:val="center"/>
        <w:rPr>
          <w:sz w:val="28"/>
          <w:szCs w:val="28"/>
        </w:rPr>
      </w:pPr>
    </w:p>
    <w:p w:rsidR="00D43F7A" w:rsidRDefault="00D43F7A" w:rsidP="00D43F7A">
      <w:pPr>
        <w:jc w:val="center"/>
        <w:rPr>
          <w:sz w:val="28"/>
          <w:szCs w:val="28"/>
        </w:rPr>
      </w:pPr>
    </w:p>
    <w:sectPr w:rsidR="00D43F7A" w:rsidSect="0072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43F7A"/>
    <w:rsid w:val="00605F7E"/>
    <w:rsid w:val="006F1269"/>
    <w:rsid w:val="00723C6F"/>
    <w:rsid w:val="00786676"/>
    <w:rsid w:val="00D4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7A"/>
    <w:pPr>
      <w:suppressAutoHyphens/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>Мэрия городского округа Тольятти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2014-01-17T06:41:00Z</dcterms:created>
  <dcterms:modified xsi:type="dcterms:W3CDTF">2014-01-17T06:43:00Z</dcterms:modified>
</cp:coreProperties>
</file>