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C95A7C" w:rsidRDefault="00525684" w:rsidP="00525684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Согласно</w:t>
      </w:r>
      <w:r>
        <w:rPr>
          <w:sz w:val="28"/>
          <w:szCs w:val="28"/>
        </w:rPr>
        <w:t xml:space="preserve"> статье 39.42 Земельного кодекса Российской Федерации </w:t>
      </w:r>
      <w:r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Pr="007701A3">
        <w:rPr>
          <w:rFonts w:eastAsia="Calibri"/>
          <w:sz w:val="28"/>
          <w:szCs w:val="28"/>
          <w:lang w:eastAsia="en-US"/>
        </w:rPr>
        <w:t xml:space="preserve"> возможно</w:t>
      </w:r>
      <w:r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>
        <w:rPr>
          <w:sz w:val="28"/>
          <w:szCs w:val="28"/>
        </w:rPr>
        <w:t xml:space="preserve">в целях размещения линейного объекта «Технологическое перевооружение сети газоснабжения г. Тольятти. </w:t>
      </w:r>
      <w:proofErr w:type="gramStart"/>
      <w:r>
        <w:rPr>
          <w:sz w:val="28"/>
          <w:szCs w:val="28"/>
        </w:rPr>
        <w:t xml:space="preserve">Технологическое присоединение к газораспределительной сети производственного комплекса с административно-бытовым </w:t>
      </w:r>
      <w:proofErr w:type="spellStart"/>
      <w:r>
        <w:rPr>
          <w:sz w:val="28"/>
          <w:szCs w:val="28"/>
        </w:rPr>
        <w:t>пристроем</w:t>
      </w:r>
      <w:proofErr w:type="spellEnd"/>
      <w:r>
        <w:rPr>
          <w:sz w:val="28"/>
          <w:szCs w:val="28"/>
        </w:rPr>
        <w:t>, расположенного: г. Тольятти, ул. Борковская, д.17.</w:t>
      </w:r>
      <w:proofErr w:type="gramEnd"/>
      <w:r>
        <w:rPr>
          <w:sz w:val="28"/>
          <w:szCs w:val="28"/>
        </w:rPr>
        <w:t xml:space="preserve"> Газопровод высокого давления 1 кат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т г/да в/д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=400мм, ШГРП и газопровод среднего давления до границ з/у»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 его неотъемлемых технологических частей</w:t>
      </w:r>
      <w:r>
        <w:rPr>
          <w:rFonts w:eastAsia="Calibri"/>
          <w:sz w:val="28"/>
          <w:szCs w:val="28"/>
          <w:lang w:eastAsia="en-US"/>
        </w:rPr>
        <w:t xml:space="preserve"> в соответствии с </w:t>
      </w:r>
      <w:r w:rsidR="008B639D">
        <w:rPr>
          <w:rFonts w:eastAsia="Calibri"/>
          <w:sz w:val="28"/>
          <w:szCs w:val="28"/>
          <w:lang w:eastAsia="en-US"/>
        </w:rPr>
        <w:t>поступи</w:t>
      </w:r>
      <w:r>
        <w:rPr>
          <w:rFonts w:eastAsia="Calibri"/>
          <w:sz w:val="28"/>
          <w:szCs w:val="28"/>
          <w:lang w:eastAsia="en-US"/>
        </w:rPr>
        <w:t>вшим</w:t>
      </w:r>
      <w:r w:rsidR="008B639D">
        <w:rPr>
          <w:rFonts w:eastAsia="Calibri"/>
          <w:sz w:val="28"/>
          <w:szCs w:val="28"/>
          <w:lang w:eastAsia="en-US"/>
        </w:rPr>
        <w:t xml:space="preserve"> ходатайство</w:t>
      </w:r>
      <w:r>
        <w:rPr>
          <w:rFonts w:eastAsia="Calibri"/>
          <w:sz w:val="28"/>
          <w:szCs w:val="28"/>
          <w:lang w:eastAsia="en-US"/>
        </w:rPr>
        <w:t>м</w:t>
      </w:r>
      <w:r w:rsidR="008B639D">
        <w:rPr>
          <w:rFonts w:eastAsia="Calibri"/>
          <w:sz w:val="28"/>
          <w:szCs w:val="28"/>
          <w:lang w:eastAsia="en-US"/>
        </w:rPr>
        <w:t xml:space="preserve"> </w:t>
      </w:r>
      <w:r w:rsidR="00C95A7C">
        <w:rPr>
          <w:rFonts w:eastAsia="Calibri"/>
          <w:sz w:val="28"/>
          <w:szCs w:val="28"/>
          <w:lang w:eastAsia="en-US"/>
        </w:rPr>
        <w:t>ООО «СВГК»</w:t>
      </w:r>
      <w:r w:rsidR="008B639D"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 w:rsidR="008B639D">
        <w:rPr>
          <w:sz w:val="28"/>
          <w:szCs w:val="28"/>
        </w:rPr>
        <w:t xml:space="preserve">в отношении </w:t>
      </w:r>
      <w:r w:rsidR="00B8036A">
        <w:rPr>
          <w:sz w:val="28"/>
          <w:szCs w:val="28"/>
        </w:rPr>
        <w:t>част</w:t>
      </w:r>
      <w:r w:rsidR="0061078B">
        <w:rPr>
          <w:sz w:val="28"/>
          <w:szCs w:val="28"/>
        </w:rPr>
        <w:t>ей</w:t>
      </w:r>
      <w:r w:rsidR="00B8036A">
        <w:rPr>
          <w:sz w:val="28"/>
          <w:szCs w:val="28"/>
        </w:rPr>
        <w:t xml:space="preserve"> </w:t>
      </w:r>
      <w:r w:rsidR="008B639D">
        <w:rPr>
          <w:sz w:val="28"/>
          <w:szCs w:val="28"/>
        </w:rPr>
        <w:t>земельн</w:t>
      </w:r>
      <w:r w:rsidR="0061078B">
        <w:rPr>
          <w:sz w:val="28"/>
          <w:szCs w:val="28"/>
        </w:rPr>
        <w:t>ых</w:t>
      </w:r>
      <w:r w:rsidR="00873D5C">
        <w:rPr>
          <w:sz w:val="28"/>
          <w:szCs w:val="28"/>
        </w:rPr>
        <w:t xml:space="preserve"> </w:t>
      </w:r>
      <w:r w:rsidR="008B639D">
        <w:rPr>
          <w:sz w:val="28"/>
          <w:szCs w:val="28"/>
        </w:rPr>
        <w:t>участк</w:t>
      </w:r>
      <w:r w:rsidR="0061078B">
        <w:rPr>
          <w:sz w:val="28"/>
          <w:szCs w:val="28"/>
        </w:rPr>
        <w:t>ов</w:t>
      </w:r>
      <w:r w:rsidR="00873D5C">
        <w:rPr>
          <w:sz w:val="28"/>
          <w:szCs w:val="28"/>
        </w:rPr>
        <w:t xml:space="preserve"> с кадастровым</w:t>
      </w:r>
      <w:r w:rsidR="00FE0225">
        <w:rPr>
          <w:sz w:val="28"/>
          <w:szCs w:val="28"/>
        </w:rPr>
        <w:t>и</w:t>
      </w:r>
      <w:r w:rsidR="00873D5C">
        <w:rPr>
          <w:sz w:val="28"/>
          <w:szCs w:val="28"/>
        </w:rPr>
        <w:t xml:space="preserve"> номер</w:t>
      </w:r>
      <w:r w:rsidR="00FE0225">
        <w:rPr>
          <w:sz w:val="28"/>
          <w:szCs w:val="28"/>
        </w:rPr>
        <w:t>ами</w:t>
      </w:r>
      <w:r w:rsidR="00873D5C">
        <w:rPr>
          <w:sz w:val="28"/>
          <w:szCs w:val="28"/>
        </w:rPr>
        <w:t xml:space="preserve"> 63:09:</w:t>
      </w:r>
      <w:r w:rsidR="00C95A7C">
        <w:rPr>
          <w:sz w:val="28"/>
          <w:szCs w:val="28"/>
        </w:rPr>
        <w:t>0102158:1671, государственная собственность на который не разграничена</w:t>
      </w:r>
      <w:r w:rsidR="00FE0225">
        <w:rPr>
          <w:sz w:val="28"/>
          <w:szCs w:val="28"/>
        </w:rPr>
        <w:t xml:space="preserve"> (местоположение: г. Тольятти, </w:t>
      </w:r>
      <w:r w:rsidR="00B94115">
        <w:rPr>
          <w:sz w:val="28"/>
          <w:szCs w:val="28"/>
        </w:rPr>
        <w:t xml:space="preserve">ул. </w:t>
      </w:r>
      <w:r w:rsidR="00C95A7C">
        <w:rPr>
          <w:sz w:val="28"/>
          <w:szCs w:val="28"/>
        </w:rPr>
        <w:t>Борковская, земельный участок № 34А</w:t>
      </w:r>
      <w:r w:rsidR="00FE0225">
        <w:rPr>
          <w:sz w:val="28"/>
          <w:szCs w:val="28"/>
        </w:rPr>
        <w:t>), 63:09:</w:t>
      </w:r>
      <w:r w:rsidR="00C95A7C">
        <w:rPr>
          <w:sz w:val="28"/>
          <w:szCs w:val="28"/>
        </w:rPr>
        <w:t>0000000:8984, находящегося в муниципальной собственности</w:t>
      </w:r>
      <w:r w:rsidR="00B94115">
        <w:rPr>
          <w:sz w:val="28"/>
          <w:szCs w:val="28"/>
        </w:rPr>
        <w:t xml:space="preserve"> (местоположение: г. Тольятти, </w:t>
      </w:r>
      <w:r w:rsidR="00C95A7C">
        <w:rPr>
          <w:sz w:val="28"/>
          <w:szCs w:val="28"/>
        </w:rPr>
        <w:t>Автозаводский район, между ул. Северной и Южным шоссе – на участке от ул. Васильевской до ул. Северной</w:t>
      </w:r>
      <w:r w:rsidR="00B94115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FE0225">
        <w:rPr>
          <w:sz w:val="28"/>
          <w:szCs w:val="28"/>
        </w:rPr>
        <w:t xml:space="preserve"> </w:t>
      </w:r>
      <w:r w:rsidR="008B639D">
        <w:rPr>
          <w:sz w:val="28"/>
          <w:szCs w:val="28"/>
        </w:rPr>
        <w:t xml:space="preserve">в целях размещения </w:t>
      </w:r>
      <w:r>
        <w:rPr>
          <w:sz w:val="28"/>
          <w:szCs w:val="28"/>
        </w:rPr>
        <w:t>вышеуказанного инженерного сооружения.</w:t>
      </w:r>
    </w:p>
    <w:p w:rsidR="00042B8E" w:rsidRDefault="00042B8E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Установление публичного сервитута в отношении вышеуказанных земельных участков предусмотрено проектом планировки территории и проектом межевания территории для размещения линейного объекта </w:t>
      </w:r>
      <w:r>
        <w:rPr>
          <w:sz w:val="28"/>
          <w:szCs w:val="28"/>
        </w:rPr>
        <w:t xml:space="preserve">«Технологическое перевооружение сети газоснабжения г. Тольятти. </w:t>
      </w:r>
      <w:proofErr w:type="gramStart"/>
      <w:r>
        <w:rPr>
          <w:sz w:val="28"/>
          <w:szCs w:val="28"/>
        </w:rPr>
        <w:t xml:space="preserve">Технологическое присоединение к газораспределительной сети производственного комплекса с административно-бытовым </w:t>
      </w:r>
      <w:proofErr w:type="spellStart"/>
      <w:r>
        <w:rPr>
          <w:sz w:val="28"/>
          <w:szCs w:val="28"/>
        </w:rPr>
        <w:t>пристроем</w:t>
      </w:r>
      <w:proofErr w:type="spellEnd"/>
      <w:r>
        <w:rPr>
          <w:sz w:val="28"/>
          <w:szCs w:val="28"/>
        </w:rPr>
        <w:t>, расположенного: г. Тольятти, ул. Борковская, д.17.</w:t>
      </w:r>
      <w:proofErr w:type="gramEnd"/>
      <w:r>
        <w:rPr>
          <w:sz w:val="28"/>
          <w:szCs w:val="28"/>
        </w:rPr>
        <w:t xml:space="preserve"> Газопровод высокого давления 1 кат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т г/да в/д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=400мм, ШГРП и газопровод среднего давления до границ з/у»</w:t>
      </w:r>
      <w:r>
        <w:rPr>
          <w:sz w:val="28"/>
          <w:szCs w:val="28"/>
        </w:rPr>
        <w:t>, утвержденных постановлением администрации городского округа Тольятти от 23.08.2022 № 1848-п/1.</w:t>
      </w:r>
    </w:p>
    <w:p w:rsidR="00042B8E" w:rsidRDefault="00042B8E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Проектирование вышеуказанного объекта связано с целью обеспечения газом производственного комплекса, принадлежащег</w:t>
      </w:r>
      <w:proofErr w:type="gramStart"/>
      <w:r>
        <w:rPr>
          <w:sz w:val="28"/>
          <w:szCs w:val="28"/>
        </w:rPr>
        <w:t>о 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Валео</w:t>
      </w:r>
      <w:proofErr w:type="spellEnd"/>
      <w:r>
        <w:rPr>
          <w:sz w:val="28"/>
          <w:szCs w:val="28"/>
        </w:rPr>
        <w:t xml:space="preserve"> Сервис», на основании договора о подключении (технологическом присоединении) объекта капитального строительства к сети газораспределения.</w:t>
      </w:r>
    </w:p>
    <w:p w:rsidR="00042B8E" w:rsidRDefault="00042B8E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Прокладка газопровода по территории земельных участков с кадастровыми номерами </w:t>
      </w:r>
      <w:r>
        <w:rPr>
          <w:sz w:val="28"/>
          <w:szCs w:val="28"/>
        </w:rPr>
        <w:t>63:09:0102158:1671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>63:09:0000000:8984</w:t>
      </w:r>
      <w:r>
        <w:rPr>
          <w:sz w:val="28"/>
          <w:szCs w:val="28"/>
        </w:rPr>
        <w:t xml:space="preserve"> выбрана по кратчайшему расстоянию</w:t>
      </w:r>
      <w:r w:rsidR="00525684">
        <w:rPr>
          <w:sz w:val="28"/>
          <w:szCs w:val="28"/>
        </w:rPr>
        <w:t xml:space="preserve"> от точки подключения до границ земельного участка с кадастровым номером 63:09:0102160:511.</w:t>
      </w:r>
    </w:p>
    <w:p w:rsidR="00525684" w:rsidRDefault="00525684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Принятый вариант прокладки газопровода минимально затрагивает интересы третьих лиц и проходит по территории общего пользования.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сервитута и прилагаемой к нему схем</w:t>
      </w:r>
      <w:r w:rsidR="00525684">
        <w:rPr>
          <w:sz w:val="28"/>
          <w:szCs w:val="28"/>
        </w:rPr>
        <w:t>ой</w:t>
      </w:r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</w:t>
      </w:r>
      <w:r w:rsidR="00525684">
        <w:rPr>
          <w:rFonts w:eastAsia="Calibri"/>
          <w:sz w:val="28"/>
          <w:szCs w:val="28"/>
          <w:lang w:eastAsia="en-US"/>
        </w:rPr>
        <w:t>ем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г</w:t>
      </w:r>
      <w:proofErr w:type="gramStart"/>
      <w:r w:rsidR="00690EED">
        <w:rPr>
          <w:rFonts w:eastAsia="Calibri"/>
          <w:sz w:val="28"/>
          <w:szCs w:val="28"/>
          <w:lang w:eastAsia="en-US"/>
        </w:rPr>
        <w:t>.Т</w:t>
      </w:r>
      <w:proofErr w:type="gramEnd"/>
      <w:r w:rsidR="00690EED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690EED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 xml:space="preserve">земельные участки с кадастровыми номерами </w:t>
      </w:r>
      <w:r w:rsidR="00525684">
        <w:rPr>
          <w:sz w:val="28"/>
          <w:szCs w:val="28"/>
        </w:rPr>
        <w:t>63:09:0102158:1671</w:t>
      </w:r>
      <w:r w:rsidR="00B54AC7">
        <w:rPr>
          <w:sz w:val="28"/>
          <w:szCs w:val="28"/>
        </w:rPr>
        <w:t xml:space="preserve">,  </w:t>
      </w:r>
      <w:r w:rsidR="00525684">
        <w:rPr>
          <w:sz w:val="28"/>
          <w:szCs w:val="28"/>
        </w:rPr>
        <w:t>63:09:0000000:8984</w:t>
      </w:r>
      <w:r w:rsidR="00926B74">
        <w:rPr>
          <w:sz w:val="28"/>
          <w:szCs w:val="28"/>
        </w:rPr>
        <w:t>,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 xml:space="preserve">Департаменте градостроительной деятельности городского округа Тольятти, по адресу: Самарская область, </w:t>
      </w:r>
      <w:proofErr w:type="spellStart"/>
      <w:r w:rsidR="002047A9">
        <w:rPr>
          <w:rFonts w:eastAsia="Calibri"/>
          <w:sz w:val="28"/>
          <w:szCs w:val="28"/>
          <w:lang w:eastAsia="en-US"/>
        </w:rPr>
        <w:t>г</w:t>
      </w:r>
      <w:proofErr w:type="gramStart"/>
      <w:r w:rsidR="002047A9">
        <w:rPr>
          <w:rFonts w:eastAsia="Calibri"/>
          <w:sz w:val="28"/>
          <w:szCs w:val="28"/>
          <w:lang w:eastAsia="en-US"/>
        </w:rPr>
        <w:t>.Т</w:t>
      </w:r>
      <w:proofErr w:type="gramEnd"/>
      <w:r w:rsidR="002047A9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2047A9">
        <w:rPr>
          <w:rFonts w:eastAsia="Calibri"/>
          <w:sz w:val="28"/>
          <w:szCs w:val="28"/>
          <w:lang w:eastAsia="en-US"/>
        </w:rPr>
        <w:t>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Theme="minorHAnsi"/>
          <w:sz w:val="28"/>
          <w:szCs w:val="28"/>
          <w:lang w:eastAsia="en-US"/>
        </w:rPr>
        <w:t xml:space="preserve">В таких </w:t>
      </w:r>
      <w:proofErr w:type="gramStart"/>
      <w:r w:rsidR="002047A9">
        <w:rPr>
          <w:rFonts w:eastAsiaTheme="minorHAnsi"/>
          <w:sz w:val="28"/>
          <w:szCs w:val="28"/>
          <w:lang w:eastAsia="en-US"/>
        </w:rPr>
        <w:t>заявлениях</w:t>
      </w:r>
      <w:proofErr w:type="gramEnd"/>
      <w:r w:rsidR="002047A9">
        <w:rPr>
          <w:rFonts w:eastAsiaTheme="minorHAnsi"/>
          <w:sz w:val="28"/>
          <w:szCs w:val="28"/>
          <w:lang w:eastAsia="en-US"/>
        </w:rPr>
        <w:t xml:space="preserve">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042B8E"/>
    <w:rsid w:val="001834F1"/>
    <w:rsid w:val="001C06CF"/>
    <w:rsid w:val="002047A9"/>
    <w:rsid w:val="00242881"/>
    <w:rsid w:val="002B4A88"/>
    <w:rsid w:val="002F5934"/>
    <w:rsid w:val="0034222E"/>
    <w:rsid w:val="004B29D9"/>
    <w:rsid w:val="00525684"/>
    <w:rsid w:val="0061078B"/>
    <w:rsid w:val="00623E08"/>
    <w:rsid w:val="0065185B"/>
    <w:rsid w:val="00690EED"/>
    <w:rsid w:val="006B1CE6"/>
    <w:rsid w:val="006B3AC8"/>
    <w:rsid w:val="007A23E1"/>
    <w:rsid w:val="00840301"/>
    <w:rsid w:val="00873D5C"/>
    <w:rsid w:val="008B639D"/>
    <w:rsid w:val="008E0948"/>
    <w:rsid w:val="00926B74"/>
    <w:rsid w:val="009D0D3D"/>
    <w:rsid w:val="00B54AC7"/>
    <w:rsid w:val="00B8036A"/>
    <w:rsid w:val="00B94115"/>
    <w:rsid w:val="00B95970"/>
    <w:rsid w:val="00BD1EC9"/>
    <w:rsid w:val="00BE6271"/>
    <w:rsid w:val="00C95A7C"/>
    <w:rsid w:val="00E11315"/>
    <w:rsid w:val="00E70F8E"/>
    <w:rsid w:val="00F3706F"/>
    <w:rsid w:val="00F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187EC-9877-4551-B4A7-2E5BE05E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2021-04-15T07:36:00Z</cp:lastPrinted>
  <dcterms:created xsi:type="dcterms:W3CDTF">2021-11-26T06:28:00Z</dcterms:created>
  <dcterms:modified xsi:type="dcterms:W3CDTF">2022-09-21T07:02:00Z</dcterms:modified>
</cp:coreProperties>
</file>