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CE2F5" w14:textId="77777777"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5EDBC0F2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F85EC2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14:paraId="3FC0EDF4" w14:textId="0ABF765B" w:rsidR="00873D5C" w:rsidRPr="00F17E8B" w:rsidRDefault="008B639D" w:rsidP="00E35D94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proofErr w:type="gramStart"/>
      <w:r w:rsidRPr="00F17E8B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F50EBD" w:rsidRPr="00F17E8B">
        <w:rPr>
          <w:rFonts w:eastAsia="Calibri"/>
          <w:sz w:val="28"/>
          <w:szCs w:val="28"/>
          <w:lang w:eastAsia="en-US"/>
        </w:rPr>
        <w:t>ООО «Газпром газораспределение Самара»</w:t>
      </w:r>
      <w:r w:rsidRPr="00F17E8B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Pr="00F17E8B">
        <w:rPr>
          <w:sz w:val="28"/>
          <w:szCs w:val="28"/>
        </w:rPr>
        <w:t xml:space="preserve">в отношении </w:t>
      </w:r>
      <w:r w:rsidR="00B8036A" w:rsidRPr="00F17E8B">
        <w:rPr>
          <w:sz w:val="28"/>
          <w:szCs w:val="28"/>
        </w:rPr>
        <w:t>част</w:t>
      </w:r>
      <w:r w:rsidR="00750C76" w:rsidRPr="00F17E8B">
        <w:rPr>
          <w:sz w:val="28"/>
          <w:szCs w:val="28"/>
        </w:rPr>
        <w:t>ей</w:t>
      </w:r>
      <w:r w:rsidR="00B8036A" w:rsidRPr="00F17E8B">
        <w:rPr>
          <w:sz w:val="28"/>
          <w:szCs w:val="28"/>
        </w:rPr>
        <w:t xml:space="preserve"> </w:t>
      </w:r>
      <w:bookmarkStart w:id="1" w:name="_Hlk82440278"/>
      <w:r w:rsidRPr="00F17E8B">
        <w:rPr>
          <w:sz w:val="28"/>
          <w:szCs w:val="28"/>
        </w:rPr>
        <w:t>земельн</w:t>
      </w:r>
      <w:r w:rsidR="0000660C" w:rsidRPr="00F17E8B">
        <w:rPr>
          <w:sz w:val="28"/>
          <w:szCs w:val="28"/>
        </w:rPr>
        <w:t xml:space="preserve">ых </w:t>
      </w:r>
      <w:r w:rsidR="00873D5C" w:rsidRPr="00F17E8B">
        <w:rPr>
          <w:sz w:val="28"/>
          <w:szCs w:val="28"/>
        </w:rPr>
        <w:t xml:space="preserve"> </w:t>
      </w:r>
      <w:r w:rsidRPr="00F17E8B">
        <w:rPr>
          <w:sz w:val="28"/>
          <w:szCs w:val="28"/>
        </w:rPr>
        <w:t>участ</w:t>
      </w:r>
      <w:r w:rsidR="0000660C" w:rsidRPr="00F17E8B">
        <w:rPr>
          <w:sz w:val="28"/>
          <w:szCs w:val="28"/>
        </w:rPr>
        <w:t>ков</w:t>
      </w:r>
      <w:r w:rsidR="00873D5C" w:rsidRPr="00F17E8B">
        <w:rPr>
          <w:sz w:val="28"/>
          <w:szCs w:val="28"/>
        </w:rPr>
        <w:t xml:space="preserve"> с кадастровым</w:t>
      </w:r>
      <w:r w:rsidR="0000660C" w:rsidRPr="00F17E8B">
        <w:rPr>
          <w:sz w:val="28"/>
          <w:szCs w:val="28"/>
        </w:rPr>
        <w:t>и</w:t>
      </w:r>
      <w:r w:rsidR="00873D5C" w:rsidRPr="00F17E8B">
        <w:rPr>
          <w:sz w:val="28"/>
          <w:szCs w:val="28"/>
        </w:rPr>
        <w:t xml:space="preserve"> номер</w:t>
      </w:r>
      <w:r w:rsidR="00750C76" w:rsidRPr="00F17E8B">
        <w:rPr>
          <w:sz w:val="28"/>
          <w:szCs w:val="28"/>
        </w:rPr>
        <w:t>ами</w:t>
      </w:r>
      <w:bookmarkStart w:id="2" w:name="_Hlk82440249"/>
      <w:bookmarkEnd w:id="1"/>
      <w:r w:rsidR="00D12834" w:rsidRPr="00F17E8B">
        <w:rPr>
          <w:sz w:val="28"/>
          <w:szCs w:val="28"/>
        </w:rPr>
        <w:t xml:space="preserve"> 63:09:</w:t>
      </w:r>
      <w:r w:rsidR="00AD099B" w:rsidRPr="00F17E8B">
        <w:rPr>
          <w:sz w:val="28"/>
          <w:szCs w:val="28"/>
        </w:rPr>
        <w:t>0102164:11,</w:t>
      </w:r>
      <w:r w:rsidR="00734D25" w:rsidRPr="00F17E8B">
        <w:rPr>
          <w:sz w:val="28"/>
          <w:szCs w:val="28"/>
        </w:rPr>
        <w:t xml:space="preserve"> </w:t>
      </w:r>
      <w:r w:rsidR="00D12834" w:rsidRPr="00F17E8B">
        <w:rPr>
          <w:sz w:val="28"/>
          <w:szCs w:val="28"/>
        </w:rPr>
        <w:t>63:09:</w:t>
      </w:r>
      <w:r w:rsidR="00AD099B" w:rsidRPr="00F17E8B">
        <w:rPr>
          <w:sz w:val="28"/>
          <w:szCs w:val="28"/>
        </w:rPr>
        <w:t>0102164:608, 63:09:0102164:598</w:t>
      </w:r>
      <w:r w:rsidR="0000660C" w:rsidRPr="00F17E8B">
        <w:rPr>
          <w:sz w:val="28"/>
          <w:szCs w:val="28"/>
        </w:rPr>
        <w:t xml:space="preserve"> </w:t>
      </w:r>
      <w:r w:rsidRPr="00F17E8B">
        <w:rPr>
          <w:sz w:val="28"/>
          <w:szCs w:val="28"/>
        </w:rPr>
        <w:t xml:space="preserve">в целях размещения </w:t>
      </w:r>
      <w:bookmarkEnd w:id="2"/>
      <w:r w:rsidR="00AD099B" w:rsidRPr="00F17E8B">
        <w:rPr>
          <w:sz w:val="28"/>
          <w:szCs w:val="28"/>
        </w:rPr>
        <w:t>инженерного сооружения систем газоснабжения, подключение</w:t>
      </w:r>
      <w:r w:rsidR="00D12834" w:rsidRPr="00F17E8B">
        <w:rPr>
          <w:sz w:val="28"/>
          <w:szCs w:val="28"/>
        </w:rPr>
        <w:t xml:space="preserve"> (технологическо</w:t>
      </w:r>
      <w:r w:rsidR="00AD099B" w:rsidRPr="00F17E8B">
        <w:rPr>
          <w:sz w:val="28"/>
          <w:szCs w:val="28"/>
        </w:rPr>
        <w:t>е</w:t>
      </w:r>
      <w:r w:rsidR="00D12834" w:rsidRPr="00F17E8B">
        <w:rPr>
          <w:sz w:val="28"/>
          <w:szCs w:val="28"/>
        </w:rPr>
        <w:t xml:space="preserve"> присоединени</w:t>
      </w:r>
      <w:r w:rsidR="00AD099B" w:rsidRPr="00F17E8B">
        <w:rPr>
          <w:sz w:val="28"/>
          <w:szCs w:val="28"/>
        </w:rPr>
        <w:t>е</w:t>
      </w:r>
      <w:r w:rsidR="00D12834" w:rsidRPr="00F17E8B">
        <w:rPr>
          <w:sz w:val="28"/>
          <w:szCs w:val="28"/>
        </w:rPr>
        <w:t xml:space="preserve">) к сетям инженерно-технического обеспечения объекта </w:t>
      </w:r>
      <w:r w:rsidR="00AD099B" w:rsidRPr="00F17E8B">
        <w:rPr>
          <w:sz w:val="28"/>
          <w:szCs w:val="28"/>
        </w:rPr>
        <w:t>газораспределительной сети – «Газопровод – ввод среднего давления до границы земельного участка</w:t>
      </w:r>
      <w:proofErr w:type="gramEnd"/>
      <w:r w:rsidR="00AD099B" w:rsidRPr="00F17E8B">
        <w:rPr>
          <w:sz w:val="28"/>
          <w:szCs w:val="28"/>
        </w:rPr>
        <w:t xml:space="preserve"> по адресу: Самарская область, г. Тольятти, р-н Автозаводский, ул. Заставная (к/н 63:09:0102164:679)»</w:t>
      </w:r>
      <w:r w:rsidR="00007C47" w:rsidRPr="00F17E8B">
        <w:rPr>
          <w:sz w:val="28"/>
          <w:szCs w:val="28"/>
        </w:rPr>
        <w:t>.</w:t>
      </w:r>
    </w:p>
    <w:p w14:paraId="6F2DB96B" w14:textId="67B80760" w:rsidR="007119F0" w:rsidRPr="00F17E8B" w:rsidRDefault="00873D5C" w:rsidP="00E35D94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proofErr w:type="gramStart"/>
      <w:r w:rsidRPr="00F17E8B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F17E8B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750C76" w:rsidRPr="00F17E8B">
        <w:rPr>
          <w:sz w:val="28"/>
          <w:szCs w:val="28"/>
        </w:rPr>
        <w:t xml:space="preserve">в целях </w:t>
      </w:r>
      <w:r w:rsidR="00AD099B" w:rsidRPr="00F17E8B">
        <w:rPr>
          <w:sz w:val="28"/>
          <w:szCs w:val="28"/>
        </w:rPr>
        <w:t>размещения инженерного сооружения систем газоснабжения, подключение (технологическое присоединение) к сетям инженерно-технического обеспечения объекта газораспределительной сети – «Газопровод – ввод среднего давления до границы земельного участка по адресу:</w:t>
      </w:r>
      <w:proofErr w:type="gramEnd"/>
      <w:r w:rsidR="00AD099B" w:rsidRPr="00F17E8B">
        <w:rPr>
          <w:sz w:val="28"/>
          <w:szCs w:val="28"/>
        </w:rPr>
        <w:t xml:space="preserve"> Самарская область, г. Тольятти, р-н Автозаводский, ул. Заставная (к/н 63:09:0102164:679)»</w:t>
      </w:r>
      <w:r w:rsidR="00007C47" w:rsidRPr="00F17E8B">
        <w:rPr>
          <w:sz w:val="28"/>
          <w:szCs w:val="28"/>
        </w:rPr>
        <w:t xml:space="preserve"> </w:t>
      </w:r>
      <w:r w:rsidRPr="00F17E8B">
        <w:rPr>
          <w:sz w:val="28"/>
          <w:szCs w:val="28"/>
        </w:rPr>
        <w:t xml:space="preserve"> в </w:t>
      </w:r>
      <w:r w:rsidR="00750C76" w:rsidRPr="00F17E8B">
        <w:rPr>
          <w:sz w:val="28"/>
          <w:szCs w:val="28"/>
        </w:rPr>
        <w:t>отношении</w:t>
      </w:r>
      <w:r w:rsidR="007119F0" w:rsidRPr="00F17E8B">
        <w:rPr>
          <w:sz w:val="28"/>
          <w:szCs w:val="28"/>
        </w:rPr>
        <w:t>:</w:t>
      </w:r>
    </w:p>
    <w:p w14:paraId="631B1ADD" w14:textId="55905B72" w:rsidR="007119F0" w:rsidRPr="00F17E8B" w:rsidRDefault="007119F0" w:rsidP="00E35D94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F17E8B">
        <w:rPr>
          <w:sz w:val="28"/>
          <w:szCs w:val="28"/>
        </w:rPr>
        <w:t xml:space="preserve">- части земельного участка с кадастровым номером </w:t>
      </w:r>
      <w:r w:rsidR="00AD099B" w:rsidRPr="00F17E8B">
        <w:rPr>
          <w:sz w:val="28"/>
          <w:szCs w:val="28"/>
        </w:rPr>
        <w:t xml:space="preserve">63:09:0102164:11 (площадью 102 </w:t>
      </w:r>
      <w:proofErr w:type="spellStart"/>
      <w:r w:rsidR="00AD099B" w:rsidRPr="00F17E8B">
        <w:rPr>
          <w:sz w:val="28"/>
          <w:szCs w:val="28"/>
        </w:rPr>
        <w:t>кв</w:t>
      </w:r>
      <w:proofErr w:type="gramStart"/>
      <w:r w:rsidR="00AD099B" w:rsidRPr="00F17E8B">
        <w:rPr>
          <w:sz w:val="28"/>
          <w:szCs w:val="28"/>
        </w:rPr>
        <w:t>.м</w:t>
      </w:r>
      <w:proofErr w:type="spellEnd"/>
      <w:proofErr w:type="gramEnd"/>
      <w:r w:rsidR="00AD099B" w:rsidRPr="00F17E8B">
        <w:rPr>
          <w:sz w:val="28"/>
          <w:szCs w:val="28"/>
        </w:rPr>
        <w:t>)</w:t>
      </w:r>
      <w:r w:rsidRPr="00F17E8B">
        <w:rPr>
          <w:sz w:val="28"/>
          <w:szCs w:val="28"/>
        </w:rPr>
        <w:t xml:space="preserve">, относящегося к землям населенных пунктов, с местоположением: </w:t>
      </w:r>
      <w:r w:rsidR="003C526D" w:rsidRPr="00F17E8B">
        <w:rPr>
          <w:rFonts w:eastAsiaTheme="minorHAnsi"/>
          <w:sz w:val="28"/>
          <w:szCs w:val="28"/>
          <w:lang w:eastAsia="en-US"/>
        </w:rPr>
        <w:t xml:space="preserve">Самарская область, г. Тольятти, ул. </w:t>
      </w:r>
      <w:r w:rsidR="00AD099B" w:rsidRPr="00F17E8B">
        <w:rPr>
          <w:rFonts w:eastAsiaTheme="minorHAnsi"/>
          <w:sz w:val="28"/>
          <w:szCs w:val="28"/>
          <w:lang w:eastAsia="en-US"/>
        </w:rPr>
        <w:t>Свердлова, вдоль Московского проспекта, участок № 2</w:t>
      </w:r>
      <w:r w:rsidR="003C526D" w:rsidRPr="00F17E8B">
        <w:rPr>
          <w:rFonts w:eastAsiaTheme="minorHAnsi"/>
          <w:sz w:val="28"/>
          <w:szCs w:val="28"/>
          <w:lang w:eastAsia="en-US"/>
        </w:rPr>
        <w:t>,</w:t>
      </w:r>
      <w:r w:rsidRPr="00F17E8B">
        <w:rPr>
          <w:sz w:val="28"/>
          <w:szCs w:val="28"/>
        </w:rPr>
        <w:t xml:space="preserve"> с видом разрешенного использования</w:t>
      </w:r>
      <w:r w:rsidR="003C526D" w:rsidRPr="00F17E8B">
        <w:rPr>
          <w:sz w:val="28"/>
          <w:szCs w:val="28"/>
        </w:rPr>
        <w:t xml:space="preserve"> «</w:t>
      </w:r>
      <w:r w:rsidR="00AD099B" w:rsidRPr="00F17E8B">
        <w:rPr>
          <w:rFonts w:eastAsiaTheme="minorHAnsi"/>
          <w:sz w:val="28"/>
          <w:szCs w:val="28"/>
          <w:lang w:eastAsia="en-US"/>
        </w:rPr>
        <w:t xml:space="preserve">предприятия </w:t>
      </w:r>
      <w:r w:rsidR="00AD099B" w:rsidRPr="00F17E8B">
        <w:rPr>
          <w:rFonts w:eastAsiaTheme="minorHAnsi"/>
          <w:sz w:val="28"/>
          <w:szCs w:val="28"/>
          <w:lang w:val="en-US" w:eastAsia="en-US"/>
        </w:rPr>
        <w:t>V</w:t>
      </w:r>
      <w:r w:rsidR="00AD099B" w:rsidRPr="00F17E8B">
        <w:rPr>
          <w:rFonts w:eastAsiaTheme="minorHAnsi"/>
          <w:sz w:val="28"/>
          <w:szCs w:val="28"/>
          <w:lang w:eastAsia="en-US"/>
        </w:rPr>
        <w:t xml:space="preserve"> класса вредности согласно санитарным нормам и правилам, открытые и закрытые автостоянки</w:t>
      </w:r>
      <w:r w:rsidR="005A6983" w:rsidRPr="00F17E8B">
        <w:rPr>
          <w:rFonts w:eastAsiaTheme="minorHAnsi"/>
          <w:sz w:val="28"/>
          <w:szCs w:val="28"/>
          <w:lang w:eastAsia="en-US"/>
        </w:rPr>
        <w:t xml:space="preserve"> для хранения транспортных средств, для целей, не связанных со строительством</w:t>
      </w:r>
      <w:r w:rsidR="003C526D" w:rsidRPr="00F17E8B">
        <w:rPr>
          <w:rFonts w:eastAsiaTheme="minorHAnsi"/>
          <w:sz w:val="28"/>
          <w:szCs w:val="28"/>
          <w:lang w:eastAsia="en-US"/>
        </w:rPr>
        <w:t>»</w:t>
      </w:r>
      <w:r w:rsidRPr="00F17E8B">
        <w:rPr>
          <w:sz w:val="28"/>
          <w:szCs w:val="28"/>
        </w:rPr>
        <w:t>;</w:t>
      </w:r>
    </w:p>
    <w:p w14:paraId="61EF7D86" w14:textId="10E238CE" w:rsidR="003C526D" w:rsidRPr="00F17E8B" w:rsidRDefault="007119F0" w:rsidP="003C526D">
      <w:pPr>
        <w:autoSpaceDE w:val="0"/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 w:rsidRPr="00F17E8B">
        <w:rPr>
          <w:sz w:val="28"/>
          <w:szCs w:val="28"/>
        </w:rPr>
        <w:t xml:space="preserve">- части земельного участка с кадастровым номером </w:t>
      </w:r>
      <w:r w:rsidR="005A6983" w:rsidRPr="00F17E8B">
        <w:rPr>
          <w:sz w:val="28"/>
          <w:szCs w:val="28"/>
        </w:rPr>
        <w:t>63:09:0102164:608</w:t>
      </w:r>
      <w:r w:rsidR="005A6983" w:rsidRPr="00F17E8B">
        <w:rPr>
          <w:sz w:val="28"/>
          <w:szCs w:val="28"/>
        </w:rPr>
        <w:t xml:space="preserve"> (площадью 198 </w:t>
      </w:r>
      <w:proofErr w:type="spellStart"/>
      <w:r w:rsidR="005A6983" w:rsidRPr="00F17E8B">
        <w:rPr>
          <w:sz w:val="28"/>
          <w:szCs w:val="28"/>
        </w:rPr>
        <w:t>кв</w:t>
      </w:r>
      <w:proofErr w:type="gramStart"/>
      <w:r w:rsidR="005A6983" w:rsidRPr="00F17E8B">
        <w:rPr>
          <w:sz w:val="28"/>
          <w:szCs w:val="28"/>
        </w:rPr>
        <w:t>.м</w:t>
      </w:r>
      <w:proofErr w:type="spellEnd"/>
      <w:proofErr w:type="gramEnd"/>
      <w:r w:rsidR="005A6983" w:rsidRPr="00F17E8B">
        <w:rPr>
          <w:sz w:val="28"/>
          <w:szCs w:val="28"/>
        </w:rPr>
        <w:t>)</w:t>
      </w:r>
      <w:r w:rsidR="00007C47" w:rsidRPr="00F17E8B">
        <w:rPr>
          <w:sz w:val="28"/>
          <w:szCs w:val="28"/>
        </w:rPr>
        <w:t>,</w:t>
      </w:r>
      <w:r w:rsidRPr="00F17E8B">
        <w:rPr>
          <w:sz w:val="28"/>
          <w:szCs w:val="28"/>
        </w:rPr>
        <w:t xml:space="preserve"> относящегося к землям населенных пунктов, с местоположением: </w:t>
      </w:r>
      <w:r w:rsidR="003C526D" w:rsidRPr="00F17E8B">
        <w:rPr>
          <w:rFonts w:eastAsiaTheme="minorHAnsi"/>
          <w:sz w:val="28"/>
          <w:szCs w:val="28"/>
          <w:lang w:eastAsia="en-US"/>
        </w:rPr>
        <w:t xml:space="preserve">Самарская область, г. Тольятти, </w:t>
      </w:r>
      <w:r w:rsidRPr="00F17E8B">
        <w:rPr>
          <w:sz w:val="28"/>
          <w:szCs w:val="28"/>
        </w:rPr>
        <w:t>с видом разрешенного использования «</w:t>
      </w:r>
      <w:r w:rsidR="005A6983" w:rsidRPr="00F17E8B">
        <w:rPr>
          <w:rFonts w:eastAsiaTheme="minorHAnsi"/>
          <w:sz w:val="28"/>
          <w:szCs w:val="28"/>
          <w:lang w:eastAsia="en-US"/>
        </w:rPr>
        <w:t>бытовой обслуживание (3.3), склады (6.9)</w:t>
      </w:r>
      <w:r w:rsidR="003C526D" w:rsidRPr="00F17E8B">
        <w:rPr>
          <w:rFonts w:eastAsiaTheme="minorHAnsi"/>
          <w:sz w:val="28"/>
          <w:szCs w:val="28"/>
          <w:lang w:eastAsia="en-US"/>
        </w:rPr>
        <w:t>»</w:t>
      </w:r>
      <w:r w:rsidR="005A6983" w:rsidRPr="00F17E8B">
        <w:rPr>
          <w:rFonts w:eastAsiaTheme="minorHAnsi"/>
          <w:sz w:val="28"/>
          <w:szCs w:val="28"/>
          <w:lang w:eastAsia="en-US"/>
        </w:rPr>
        <w:t>;</w:t>
      </w:r>
    </w:p>
    <w:p w14:paraId="0B0F7B28" w14:textId="32D8B378" w:rsidR="005A6983" w:rsidRPr="00F17E8B" w:rsidRDefault="005A6983" w:rsidP="005A6983">
      <w:pPr>
        <w:autoSpaceDE w:val="0"/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 w:rsidRPr="00F17E8B">
        <w:rPr>
          <w:sz w:val="28"/>
          <w:szCs w:val="28"/>
        </w:rPr>
        <w:t xml:space="preserve">- части земельного участка с кадастровым номером 63:09:0102164:598 (площадью </w:t>
      </w:r>
      <w:r w:rsidRPr="00F17E8B">
        <w:rPr>
          <w:sz w:val="28"/>
          <w:szCs w:val="28"/>
        </w:rPr>
        <w:t>53</w:t>
      </w:r>
      <w:r w:rsidRPr="00F17E8B">
        <w:rPr>
          <w:sz w:val="28"/>
          <w:szCs w:val="28"/>
        </w:rPr>
        <w:t xml:space="preserve"> </w:t>
      </w:r>
      <w:proofErr w:type="spellStart"/>
      <w:r w:rsidRPr="00F17E8B">
        <w:rPr>
          <w:sz w:val="28"/>
          <w:szCs w:val="28"/>
        </w:rPr>
        <w:t>кв</w:t>
      </w:r>
      <w:proofErr w:type="gramStart"/>
      <w:r w:rsidRPr="00F17E8B">
        <w:rPr>
          <w:sz w:val="28"/>
          <w:szCs w:val="28"/>
        </w:rPr>
        <w:t>.м</w:t>
      </w:r>
      <w:proofErr w:type="spellEnd"/>
      <w:proofErr w:type="gramEnd"/>
      <w:r w:rsidRPr="00F17E8B">
        <w:rPr>
          <w:sz w:val="28"/>
          <w:szCs w:val="28"/>
        </w:rPr>
        <w:t xml:space="preserve">), относящегося к землям населенных пунктов, с местоположением: </w:t>
      </w:r>
      <w:r w:rsidRPr="00F17E8B">
        <w:rPr>
          <w:rFonts w:eastAsiaTheme="minorHAnsi"/>
          <w:sz w:val="28"/>
          <w:szCs w:val="28"/>
          <w:lang w:eastAsia="en-US"/>
        </w:rPr>
        <w:t xml:space="preserve">Самарская область, г. Тольятти, </w:t>
      </w:r>
      <w:r w:rsidRPr="00F17E8B">
        <w:rPr>
          <w:sz w:val="28"/>
          <w:szCs w:val="28"/>
        </w:rPr>
        <w:t>с видом разрешенного использования «</w:t>
      </w:r>
      <w:r w:rsidRPr="00F17E8B">
        <w:rPr>
          <w:rFonts w:eastAsiaTheme="minorHAnsi"/>
          <w:sz w:val="28"/>
          <w:szCs w:val="28"/>
          <w:lang w:eastAsia="en-US"/>
        </w:rPr>
        <w:t>для сельскохозяйственного производства»;</w:t>
      </w:r>
    </w:p>
    <w:p w14:paraId="26045A82" w14:textId="1679F058" w:rsidR="00007C47" w:rsidRPr="00F17E8B" w:rsidRDefault="00873D5C" w:rsidP="003C526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F17E8B">
        <w:rPr>
          <w:sz w:val="28"/>
          <w:szCs w:val="28"/>
        </w:rPr>
        <w:t xml:space="preserve">Обоснование необходимости установления публичного сервитута: публичный сервитут устанавливается в соответствии </w:t>
      </w:r>
      <w:r w:rsidR="00007C47" w:rsidRPr="00F17E8B">
        <w:rPr>
          <w:sz w:val="28"/>
          <w:szCs w:val="28"/>
        </w:rPr>
        <w:t xml:space="preserve">с Договором </w:t>
      </w:r>
      <w:r w:rsidR="005A6983" w:rsidRPr="00F17E8B">
        <w:rPr>
          <w:sz w:val="28"/>
          <w:szCs w:val="28"/>
        </w:rPr>
        <w:t xml:space="preserve">№ 000008-2021/ДГ </w:t>
      </w:r>
      <w:r w:rsidR="00007C47" w:rsidRPr="00F17E8B">
        <w:rPr>
          <w:sz w:val="28"/>
          <w:szCs w:val="28"/>
        </w:rPr>
        <w:t xml:space="preserve">о подключении (технологическом присоединении) </w:t>
      </w:r>
      <w:r w:rsidR="005A6983" w:rsidRPr="00F17E8B">
        <w:rPr>
          <w:sz w:val="28"/>
          <w:szCs w:val="28"/>
        </w:rPr>
        <w:t xml:space="preserve">объекта капитального строительства к сети газораспределения по адресу: </w:t>
      </w:r>
      <w:r w:rsidR="005A6983" w:rsidRPr="00F17E8B">
        <w:rPr>
          <w:sz w:val="28"/>
          <w:szCs w:val="28"/>
        </w:rPr>
        <w:t xml:space="preserve">Самарская </w:t>
      </w:r>
      <w:r w:rsidR="005A6983" w:rsidRPr="00F17E8B">
        <w:rPr>
          <w:sz w:val="28"/>
          <w:szCs w:val="28"/>
        </w:rPr>
        <w:lastRenderedPageBreak/>
        <w:t>область, г. Тольятти, р-н Автозаводский, ул. Заставная (к/н 63:09:0102164:679)</w:t>
      </w:r>
      <w:r w:rsidR="005A6983" w:rsidRPr="00F17E8B">
        <w:rPr>
          <w:sz w:val="28"/>
          <w:szCs w:val="28"/>
        </w:rPr>
        <w:t>,</w:t>
      </w:r>
      <w:r w:rsidR="00007C47" w:rsidRPr="00F17E8B">
        <w:rPr>
          <w:sz w:val="28"/>
          <w:szCs w:val="28"/>
        </w:rPr>
        <w:t xml:space="preserve"> заключенным межд</w:t>
      </w:r>
      <w:proofErr w:type="gramStart"/>
      <w:r w:rsidR="00007C47" w:rsidRPr="00F17E8B">
        <w:rPr>
          <w:sz w:val="28"/>
          <w:szCs w:val="28"/>
        </w:rPr>
        <w:t xml:space="preserve">у </w:t>
      </w:r>
      <w:r w:rsidR="005A6983" w:rsidRPr="00F17E8B">
        <w:rPr>
          <w:rFonts w:eastAsia="Calibri"/>
          <w:sz w:val="28"/>
          <w:szCs w:val="28"/>
          <w:lang w:eastAsia="en-US"/>
        </w:rPr>
        <w:t>ООО</w:t>
      </w:r>
      <w:proofErr w:type="gramEnd"/>
      <w:r w:rsidR="005A6983" w:rsidRPr="00F17E8B">
        <w:rPr>
          <w:rFonts w:eastAsia="Calibri"/>
          <w:sz w:val="28"/>
          <w:szCs w:val="28"/>
          <w:lang w:eastAsia="en-US"/>
        </w:rPr>
        <w:t xml:space="preserve"> «Газпром газораспределение Самара»</w:t>
      </w:r>
      <w:r w:rsidR="00007C47" w:rsidRPr="00F17E8B">
        <w:rPr>
          <w:sz w:val="28"/>
          <w:szCs w:val="28"/>
        </w:rPr>
        <w:t xml:space="preserve"> и </w:t>
      </w:r>
      <w:r w:rsidR="005A6983" w:rsidRPr="00F17E8B">
        <w:rPr>
          <w:sz w:val="28"/>
          <w:szCs w:val="28"/>
        </w:rPr>
        <w:t xml:space="preserve">собственником земельного участка с кадастровым номером </w:t>
      </w:r>
      <w:r w:rsidR="005A6983" w:rsidRPr="00F17E8B">
        <w:rPr>
          <w:sz w:val="28"/>
          <w:szCs w:val="28"/>
        </w:rPr>
        <w:t>63:09:0102164:679</w:t>
      </w:r>
      <w:r w:rsidR="00007C47" w:rsidRPr="00F17E8B">
        <w:rPr>
          <w:sz w:val="28"/>
          <w:szCs w:val="28"/>
        </w:rPr>
        <w:t>.</w:t>
      </w:r>
    </w:p>
    <w:p w14:paraId="7218871C" w14:textId="5F4EDAD1" w:rsidR="001834F1" w:rsidRPr="00F17E8B" w:rsidRDefault="001834F1" w:rsidP="005A6983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F17E8B">
        <w:rPr>
          <w:sz w:val="28"/>
          <w:szCs w:val="28"/>
        </w:rPr>
        <w:t xml:space="preserve">Для установления публичного сервитута выбран наиболее </w:t>
      </w:r>
      <w:r w:rsidR="005A6983" w:rsidRPr="00F17E8B">
        <w:rPr>
          <w:sz w:val="28"/>
          <w:szCs w:val="28"/>
        </w:rPr>
        <w:t xml:space="preserve">экономически </w:t>
      </w:r>
      <w:r w:rsidRPr="00F17E8B">
        <w:rPr>
          <w:sz w:val="28"/>
          <w:szCs w:val="28"/>
        </w:rPr>
        <w:t xml:space="preserve">целесообразный  способ размещения </w:t>
      </w:r>
      <w:r w:rsidR="005A6983" w:rsidRPr="00F17E8B">
        <w:rPr>
          <w:sz w:val="28"/>
          <w:szCs w:val="28"/>
        </w:rPr>
        <w:t xml:space="preserve">газопровода. </w:t>
      </w:r>
    </w:p>
    <w:p w14:paraId="32042AB8" w14:textId="12176075" w:rsidR="00690EED" w:rsidRPr="00F17E8B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8"/>
          <w:szCs w:val="28"/>
          <w:lang w:eastAsia="en-US"/>
        </w:rPr>
      </w:pPr>
      <w:r w:rsidRPr="00F17E8B"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 w:rsidRPr="00F17E8B"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 w:rsidRPr="00F17E8B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 w:rsidRPr="00F17E8B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 w:rsidRPr="00F17E8B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 w:rsidRPr="00F17E8B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 w:rsidRPr="00F17E8B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 w:rsidRPr="00F17E8B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 w:rsidRPr="00F17E8B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 w:rsidRPr="00F17E8B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 w:rsidRPr="00F17E8B">
        <w:rPr>
          <w:rFonts w:eastAsia="Calibri"/>
          <w:sz w:val="28"/>
          <w:szCs w:val="28"/>
          <w:lang w:eastAsia="en-US"/>
        </w:rPr>
        <w:t>. 30</w:t>
      </w:r>
      <w:r w:rsidR="007119F0" w:rsidRPr="00F17E8B">
        <w:rPr>
          <w:rFonts w:eastAsia="Calibri"/>
          <w:sz w:val="28"/>
          <w:szCs w:val="28"/>
          <w:lang w:eastAsia="en-US"/>
        </w:rPr>
        <w:t>4</w:t>
      </w:r>
      <w:r w:rsidR="00690EED" w:rsidRPr="00F17E8B">
        <w:rPr>
          <w:rFonts w:eastAsia="Calibri"/>
          <w:sz w:val="28"/>
          <w:szCs w:val="28"/>
          <w:lang w:eastAsia="en-US"/>
        </w:rPr>
        <w:t>.</w:t>
      </w:r>
    </w:p>
    <w:p w14:paraId="64E79DE6" w14:textId="6F2D5F09" w:rsidR="00690EED" w:rsidRPr="00F17E8B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F17E8B">
        <w:rPr>
          <w:rFonts w:eastAsia="Calibri"/>
          <w:sz w:val="28"/>
          <w:szCs w:val="28"/>
          <w:lang w:eastAsia="en-US"/>
        </w:rPr>
        <w:t xml:space="preserve">Заявления </w:t>
      </w:r>
      <w:r w:rsidR="002B4A88" w:rsidRPr="00F17E8B">
        <w:rPr>
          <w:rFonts w:eastAsia="Calibri"/>
          <w:sz w:val="28"/>
          <w:szCs w:val="28"/>
          <w:lang w:eastAsia="en-US"/>
        </w:rPr>
        <w:t xml:space="preserve">от лиц </w:t>
      </w:r>
      <w:r w:rsidRPr="00F17E8B">
        <w:rPr>
          <w:rFonts w:eastAsia="Calibri"/>
          <w:sz w:val="28"/>
          <w:szCs w:val="28"/>
          <w:lang w:eastAsia="en-US"/>
        </w:rPr>
        <w:t>об учете прав на земельны</w:t>
      </w:r>
      <w:r w:rsidR="008A340B" w:rsidRPr="00F17E8B">
        <w:rPr>
          <w:rFonts w:eastAsia="Calibri"/>
          <w:sz w:val="28"/>
          <w:szCs w:val="28"/>
          <w:lang w:eastAsia="en-US"/>
        </w:rPr>
        <w:t>е</w:t>
      </w:r>
      <w:r w:rsidRPr="00F17E8B">
        <w:rPr>
          <w:rFonts w:eastAsia="Calibri"/>
          <w:sz w:val="28"/>
          <w:szCs w:val="28"/>
          <w:lang w:eastAsia="en-US"/>
        </w:rPr>
        <w:t xml:space="preserve"> участ</w:t>
      </w:r>
      <w:r w:rsidR="008A340B" w:rsidRPr="00F17E8B">
        <w:rPr>
          <w:rFonts w:eastAsia="Calibri"/>
          <w:sz w:val="28"/>
          <w:szCs w:val="28"/>
          <w:lang w:eastAsia="en-US"/>
        </w:rPr>
        <w:t>ки</w:t>
      </w:r>
      <w:r w:rsidR="00E35D94" w:rsidRPr="00F17E8B">
        <w:rPr>
          <w:sz w:val="28"/>
          <w:szCs w:val="28"/>
        </w:rPr>
        <w:t>,</w:t>
      </w:r>
      <w:r w:rsidR="00926B74" w:rsidRPr="00F17E8B">
        <w:rPr>
          <w:rFonts w:eastAsia="Calibri"/>
          <w:sz w:val="28"/>
          <w:szCs w:val="28"/>
          <w:lang w:eastAsia="en-US"/>
        </w:rPr>
        <w:t xml:space="preserve"> права которых не зарегистрированы в Едином государственном реестре недвижимости, принимаются в течение тридцати дней со дня опубликования настоящего сообщения в </w:t>
      </w:r>
      <w:r w:rsidR="002047A9" w:rsidRPr="00F17E8B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 w:rsidRPr="00F17E8B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 w:rsidRPr="00F17E8B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 w:rsidRPr="00F17E8B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 w:rsidRPr="00F17E8B">
        <w:rPr>
          <w:rFonts w:eastAsia="Calibri"/>
          <w:sz w:val="28"/>
          <w:szCs w:val="28"/>
          <w:lang w:eastAsia="en-US"/>
        </w:rPr>
        <w:t>, ул. Белорусская, 33</w:t>
      </w:r>
      <w:r w:rsidR="00926B74" w:rsidRPr="00F17E8B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 w:rsidRPr="00F17E8B">
        <w:rPr>
          <w:rFonts w:eastAsia="Calibri"/>
          <w:sz w:val="28"/>
          <w:szCs w:val="28"/>
          <w:lang w:eastAsia="en-US"/>
        </w:rPr>
        <w:t xml:space="preserve"> </w:t>
      </w:r>
      <w:r w:rsidR="002047A9" w:rsidRPr="00F17E8B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 w:rsidRPr="00F17E8B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 w:rsidRPr="00F17E8B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 w:rsidRPr="00F17E8B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14:paraId="24A15E38" w14:textId="77777777" w:rsidR="008B639D" w:rsidRPr="00F17E8B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14:paraId="5DA83FC4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1AA32F9A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165E1EB" w14:textId="77777777" w:rsidR="006B1CE6" w:rsidRDefault="006B1CE6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55AE4"/>
    <w:multiLevelType w:val="hybridMultilevel"/>
    <w:tmpl w:val="8F2AD4D0"/>
    <w:lvl w:ilvl="0" w:tplc="801E7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0660C"/>
    <w:rsid w:val="00007C47"/>
    <w:rsid w:val="00153D5D"/>
    <w:rsid w:val="001834F1"/>
    <w:rsid w:val="001C06CF"/>
    <w:rsid w:val="002047A9"/>
    <w:rsid w:val="002B4A88"/>
    <w:rsid w:val="0034222E"/>
    <w:rsid w:val="003C526D"/>
    <w:rsid w:val="004B29D9"/>
    <w:rsid w:val="005A6983"/>
    <w:rsid w:val="00623E08"/>
    <w:rsid w:val="0065185B"/>
    <w:rsid w:val="00690EED"/>
    <w:rsid w:val="006B1CE6"/>
    <w:rsid w:val="006B3AC8"/>
    <w:rsid w:val="007119F0"/>
    <w:rsid w:val="00734D25"/>
    <w:rsid w:val="00750C76"/>
    <w:rsid w:val="007A23E1"/>
    <w:rsid w:val="00873D5C"/>
    <w:rsid w:val="008A340B"/>
    <w:rsid w:val="008B639D"/>
    <w:rsid w:val="00926B74"/>
    <w:rsid w:val="009D0D3D"/>
    <w:rsid w:val="00AD099B"/>
    <w:rsid w:val="00B8036A"/>
    <w:rsid w:val="00B95970"/>
    <w:rsid w:val="00BD1EC9"/>
    <w:rsid w:val="00D12834"/>
    <w:rsid w:val="00E11315"/>
    <w:rsid w:val="00E35D94"/>
    <w:rsid w:val="00F17E8B"/>
    <w:rsid w:val="00F3706F"/>
    <w:rsid w:val="00F5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2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2022-02-24T05:47:00Z</cp:lastPrinted>
  <dcterms:created xsi:type="dcterms:W3CDTF">2022-03-25T06:27:00Z</dcterms:created>
  <dcterms:modified xsi:type="dcterms:W3CDTF">2022-03-25T06:47:00Z</dcterms:modified>
</cp:coreProperties>
</file>