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AE130E" w14:paraId="52102229" w14:textId="77777777" w:rsidTr="00724FA3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14:paraId="5101EDE4" w14:textId="77777777" w:rsidR="00AE130E" w:rsidRPr="00FE127C" w:rsidRDefault="00AE130E" w:rsidP="001F3AF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130E" w14:paraId="7C78E892" w14:textId="77777777" w:rsidTr="00724FA3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14:paraId="4FFB7308" w14:textId="77777777" w:rsidR="00AE130E" w:rsidRPr="00872524" w:rsidRDefault="00AE130E" w:rsidP="00724FA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7F341B" w14:textId="77777777" w:rsidR="006254B0" w:rsidRDefault="00AE130E" w:rsidP="006254B0">
      <w:pPr>
        <w:pStyle w:val="ConsPlusNonformat"/>
        <w:ind w:left="1416" w:firstLine="2837"/>
        <w:jc w:val="right"/>
        <w:rPr>
          <w:sz w:val="28"/>
          <w:szCs w:val="28"/>
        </w:rPr>
      </w:pPr>
      <w:r w:rsidRPr="00D87085">
        <w:rPr>
          <w:sz w:val="28"/>
          <w:szCs w:val="28"/>
        </w:rPr>
        <w:t xml:space="preserve">Руководителю </w:t>
      </w:r>
      <w:r w:rsidR="006254B0">
        <w:rPr>
          <w:sz w:val="28"/>
          <w:szCs w:val="28"/>
        </w:rPr>
        <w:t xml:space="preserve">департамента градостроительной деятельности </w:t>
      </w:r>
    </w:p>
    <w:p w14:paraId="3BFECE72" w14:textId="77777777" w:rsidR="006254B0" w:rsidRDefault="006254B0" w:rsidP="006254B0">
      <w:pPr>
        <w:pStyle w:val="ConsPlusNonformat"/>
        <w:ind w:left="1416" w:firstLine="28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Квасову</w:t>
      </w:r>
      <w:proofErr w:type="spellEnd"/>
    </w:p>
    <w:p w14:paraId="3942AEB3" w14:textId="77777777" w:rsidR="00951C04" w:rsidRDefault="00951C04" w:rsidP="00AE130E">
      <w:pPr>
        <w:pStyle w:val="ConsPlusNonformat"/>
        <w:ind w:left="1416" w:firstLine="2837"/>
        <w:jc w:val="right"/>
        <w:rPr>
          <w:sz w:val="28"/>
          <w:szCs w:val="28"/>
        </w:rPr>
      </w:pPr>
    </w:p>
    <w:p w14:paraId="4E34E736" w14:textId="77777777" w:rsidR="00951C04" w:rsidRDefault="00951C04" w:rsidP="00AE130E">
      <w:pPr>
        <w:pStyle w:val="ConsPlusNonformat"/>
        <w:ind w:left="2124" w:firstLine="708"/>
        <w:rPr>
          <w:sz w:val="28"/>
          <w:szCs w:val="28"/>
        </w:rPr>
      </w:pPr>
    </w:p>
    <w:p w14:paraId="5E96E8D1" w14:textId="77777777" w:rsidR="00ED2606" w:rsidRDefault="00ED2606" w:rsidP="00AE130E">
      <w:pPr>
        <w:pStyle w:val="ConsPlusNonformat"/>
        <w:ind w:left="2124" w:firstLine="708"/>
        <w:rPr>
          <w:sz w:val="28"/>
          <w:szCs w:val="28"/>
        </w:rPr>
      </w:pPr>
    </w:p>
    <w:p w14:paraId="5E6E90D6" w14:textId="77777777" w:rsidR="00AE130E" w:rsidRPr="00D87085" w:rsidRDefault="00951C04" w:rsidP="00AE130E">
      <w:pPr>
        <w:pStyle w:val="ConsPlusNonforma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(от кого)</w:t>
      </w:r>
      <w:r w:rsidR="00AE130E" w:rsidRPr="00D87085">
        <w:rPr>
          <w:sz w:val="28"/>
          <w:szCs w:val="28"/>
        </w:rPr>
        <w:t>______________________________________</w:t>
      </w:r>
    </w:p>
    <w:p w14:paraId="52B745B2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для юридических лиц:</w:t>
      </w:r>
      <w:r w:rsidRPr="00D87085">
        <w:rPr>
          <w:sz w:val="28"/>
          <w:szCs w:val="28"/>
        </w:rPr>
        <w:t xml:space="preserve"> </w:t>
      </w:r>
      <w:r w:rsidRPr="00D87085">
        <w:rPr>
          <w:i/>
          <w:sz w:val="28"/>
          <w:szCs w:val="28"/>
        </w:rPr>
        <w:t>наименование, место нахождения,</w:t>
      </w:r>
    </w:p>
    <w:p w14:paraId="5BF9A357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_____________________________________________ </w:t>
      </w:r>
    </w:p>
    <w:p w14:paraId="12FC2D1B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A23138">
        <w:rPr>
          <w:i/>
          <w:sz w:val="28"/>
          <w:szCs w:val="28"/>
        </w:rPr>
        <w:t>ОГРН, ИНН</w:t>
      </w:r>
      <w:r w:rsidRPr="00A23138">
        <w:rPr>
          <w:rStyle w:val="a6"/>
          <w:i/>
          <w:sz w:val="28"/>
          <w:szCs w:val="28"/>
        </w:rPr>
        <w:footnoteReference w:id="1"/>
      </w:r>
    </w:p>
    <w:p w14:paraId="6F5B18E2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sz w:val="28"/>
          <w:szCs w:val="28"/>
        </w:rPr>
        <w:t>_____________________________________________</w:t>
      </w:r>
      <w:r w:rsidRPr="00D87085">
        <w:rPr>
          <w:i/>
          <w:sz w:val="28"/>
          <w:szCs w:val="28"/>
        </w:rPr>
        <w:t xml:space="preserve"> </w:t>
      </w:r>
    </w:p>
    <w:p w14:paraId="14D67929" w14:textId="77777777" w:rsidR="00AE130E" w:rsidRPr="00D87085" w:rsidRDefault="00AE130E" w:rsidP="00AE130E">
      <w:pPr>
        <w:pStyle w:val="ConsPlusNonformat"/>
        <w:ind w:left="1416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для физических лиц: фамилия, имя и (при наличии) отчество,</w:t>
      </w:r>
    </w:p>
    <w:p w14:paraId="02F2D278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_____________________________________________ </w:t>
      </w:r>
    </w:p>
    <w:p w14:paraId="3880FE64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дата и место рождения, адрес места жительства (регистрации)</w:t>
      </w:r>
    </w:p>
    <w:p w14:paraId="47AC1008" w14:textId="77777777" w:rsidR="00AE130E" w:rsidRPr="00D87085" w:rsidRDefault="00AE130E" w:rsidP="00AE130E">
      <w:pPr>
        <w:pStyle w:val="ConsPlusNonformat"/>
        <w:jc w:val="right"/>
        <w:rPr>
          <w:sz w:val="28"/>
          <w:szCs w:val="28"/>
        </w:rPr>
      </w:pPr>
      <w:r w:rsidRPr="00D87085">
        <w:rPr>
          <w:sz w:val="28"/>
          <w:szCs w:val="28"/>
        </w:rPr>
        <w:t>_____________________________________________</w:t>
      </w:r>
    </w:p>
    <w:p w14:paraId="2EEFDB40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реквизиты документа, удостоверяющего личность </w:t>
      </w:r>
    </w:p>
    <w:p w14:paraId="42BADFA5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14:paraId="16229C07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(наименование, серия и номер, дата выдачи, </w:t>
      </w:r>
    </w:p>
    <w:p w14:paraId="48C87F46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наименование органа, выдавшего документ)</w:t>
      </w:r>
    </w:p>
    <w:p w14:paraId="4EC78C40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14:paraId="585C5BB3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номер телефона, факс </w:t>
      </w:r>
    </w:p>
    <w:p w14:paraId="6A36C3CE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14:paraId="5202B79C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почтовый адрес и (или) адрес электронной почты для связи </w:t>
      </w:r>
    </w:p>
    <w:p w14:paraId="4D4ACC97" w14:textId="77777777"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</w:p>
    <w:p w14:paraId="49978C6E" w14:textId="77777777" w:rsidR="00AE130E" w:rsidRPr="00D87085" w:rsidRDefault="00AE130E" w:rsidP="00AE130E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AE130E" w:rsidRPr="00D87085" w14:paraId="67FE7AD8" w14:textId="77777777" w:rsidTr="006D3601">
        <w:tc>
          <w:tcPr>
            <w:tcW w:w="9565" w:type="dxa"/>
            <w:tcBorders>
              <w:top w:val="nil"/>
              <w:bottom w:val="nil"/>
            </w:tcBorders>
          </w:tcPr>
          <w:p w14:paraId="55F32E0D" w14:textId="77777777" w:rsidR="006D3601" w:rsidRPr="006D3601" w:rsidRDefault="006D3601" w:rsidP="006D3601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  <w:r w:rsidRPr="006D3601">
              <w:rPr>
                <w:b/>
                <w:sz w:val="28"/>
                <w:szCs w:val="28"/>
              </w:rPr>
              <w:t>ЗАЯВЛЕНИЕ</w:t>
            </w:r>
          </w:p>
          <w:p w14:paraId="6D3A9D9C" w14:textId="77777777" w:rsidR="006D3601" w:rsidRDefault="006D3601" w:rsidP="006D3601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  <w:r w:rsidRPr="006D3601">
              <w:rPr>
                <w:b/>
                <w:sz w:val="28"/>
                <w:szCs w:val="28"/>
              </w:rPr>
              <w:t>о предварительном согласовании предоставления земельного участка, государственная собственность на который не разграничена, без проведения торгов</w:t>
            </w:r>
          </w:p>
          <w:p w14:paraId="7CBD514B" w14:textId="77777777" w:rsidR="006D3601" w:rsidRPr="006D3601" w:rsidRDefault="006D3601" w:rsidP="006D3601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</w:p>
          <w:p w14:paraId="05E4B28B" w14:textId="77777777" w:rsidR="006D3601" w:rsidRPr="00C903DD" w:rsidRDefault="006D3601" w:rsidP="006D360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7085">
              <w:rPr>
                <w:rFonts w:ascii="Times New Roman" w:hAnsi="Times New Roman"/>
                <w:sz w:val="28"/>
                <w:szCs w:val="28"/>
              </w:rPr>
              <w:tab/>
            </w:r>
            <w:r w:rsidRPr="00C903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Прошу предварительно согласовать предоставление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140"/>
              <w:gridCol w:w="8675"/>
            </w:tblGrid>
            <w:tr w:rsidR="006D3601" w:rsidRPr="00165B04" w14:paraId="38B9D43B" w14:textId="77777777" w:rsidTr="00724FA3">
              <w:tc>
                <w:tcPr>
                  <w:tcW w:w="956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A2418F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165B04" w14:paraId="0F9EE7A4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4C0FA7A3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(наименование юридического лица либо фамилия, имя и (при наличии) отчество физического лица в дательном падеже)</w:t>
                  </w:r>
                </w:p>
              </w:tc>
            </w:tr>
            <w:tr w:rsidR="006D3601" w:rsidRPr="00165B04" w14:paraId="307D59B1" w14:textId="77777777" w:rsidTr="00724FA3">
              <w:tc>
                <w:tcPr>
                  <w:tcW w:w="53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E2946BC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031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708B7110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165B04" w14:paraId="5144DFD7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3E69DE9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(вид права, на котором заявитель желает приобрести земельный участок; если подается заявление о предварительном согласовании предоставления земельного участка в собственность, указывается также на предоставление по договору купли-продажи или бесплатно)</w:t>
                  </w:r>
                </w:p>
              </w:tc>
            </w:tr>
            <w:tr w:rsidR="006D3601" w:rsidRPr="00165B04" w14:paraId="024AE0B4" w14:textId="77777777" w:rsidTr="00724FA3">
              <w:tc>
                <w:tcPr>
                  <w:tcW w:w="675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A4C2008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для</w:t>
                  </w:r>
                </w:p>
              </w:tc>
              <w:tc>
                <w:tcPr>
                  <w:tcW w:w="889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3575C672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165B04" w14:paraId="111B48E3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9B1257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       (цель использования земельного участка) </w:t>
                  </w:r>
                </w:p>
              </w:tc>
            </w:tr>
            <w:tr w:rsidR="006D3601" w:rsidRPr="00165B04" w14:paraId="33714309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C7D633" w14:textId="77777777" w:rsidR="006D3601" w:rsidRPr="00C903DD" w:rsidRDefault="006D3601" w:rsidP="00724FA3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903D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земельного участка, имеющего кадастровый номер:</w:t>
                  </w:r>
                </w:p>
              </w:tc>
            </w:tr>
            <w:tr w:rsidR="006D3601" w:rsidRPr="00165B04" w14:paraId="09EB28F3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B258850" w14:textId="77777777" w:rsidR="006D3601" w:rsidRPr="00165B04" w:rsidRDefault="006D3601" w:rsidP="00724F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6D3601" w:rsidRPr="00165B04" w14:paraId="07BB4949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1D8EBB7C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(кадастровый номер указывается в случае, если границы земельного участка подлежат </w:t>
                  </w:r>
                  <w:r w:rsidRPr="00165B04">
                    <w:rPr>
                      <w:rFonts w:ascii="Times New Roman" w:hAnsi="Times New Roman"/>
                      <w:i/>
                    </w:rPr>
                    <w:lastRenderedPageBreak/>
                    <w:t>уточнению в соответствии с Федеральным законом «О государственном кадастре недвижимости»)</w:t>
                  </w:r>
                </w:p>
              </w:tc>
            </w:tr>
            <w:tr w:rsidR="006D3601" w:rsidRPr="00165B04" w14:paraId="41FB1B2C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F722B4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03D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государственная собственность на который не разграничена, без проведения торгов</w:t>
                  </w:r>
                  <w:r w:rsidR="00C903DD" w:rsidRPr="00C903D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903DD" w:rsidRPr="00D600F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 утвердить схему расположения земельного участка на кадастровом плане территории</w:t>
                  </w:r>
                  <w:r w:rsidRPr="00D600F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165B04" w14:paraId="4C34B4E3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94E4146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2AEF8D" w14:textId="77777777" w:rsidR="006D3601" w:rsidRPr="00C903DD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903D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Основанием для предоставления земельного участка без проведения торгов является: </w:t>
                  </w:r>
                </w:p>
              </w:tc>
            </w:tr>
            <w:tr w:rsidR="006D3601" w:rsidRPr="00165B04" w14:paraId="78F12C2C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D0C38F1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165B04" w14:paraId="2D3E4DC7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387DC8" w14:textId="77777777" w:rsidR="006D3601" w:rsidRPr="00165B04" w:rsidRDefault="006D3601" w:rsidP="00724FA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165B04" w14:paraId="477BF3E9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4A3AA941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(указывается основание из числа предусмотренных пунктом 2 статьи 39.3, статьей 39.5, пунктом 2 статьи 39.6</w:t>
                  </w:r>
                  <w:r>
                    <w:rPr>
                      <w:rFonts w:ascii="Times New Roman" w:hAnsi="Times New Roman"/>
                      <w:i/>
                    </w:rPr>
                    <w:t xml:space="preserve">, </w:t>
                  </w:r>
                  <w:r w:rsidRPr="00724FA3">
                    <w:rPr>
                      <w:rFonts w:ascii="Times New Roman" w:hAnsi="Times New Roman"/>
                      <w:i/>
                    </w:rPr>
                    <w:t>пунктом 2 статьи 39.9 или</w:t>
                  </w:r>
                  <w:r w:rsidRPr="00165B04">
                    <w:rPr>
                      <w:rFonts w:ascii="Times New Roman" w:hAnsi="Times New Roman"/>
                      <w:i/>
                    </w:rPr>
                    <w:t xml:space="preserve"> пунктом 2 статьи 39.10 Земельного кодекса РФ)</w:t>
                  </w:r>
                </w:p>
              </w:tc>
            </w:tr>
            <w:tr w:rsidR="006D3601" w:rsidRPr="00165B04" w14:paraId="02C0406C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9490E8D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межевания территории утвержден </w:t>
                  </w:r>
                </w:p>
              </w:tc>
            </w:tr>
            <w:tr w:rsidR="006D3601" w:rsidRPr="00165B04" w14:paraId="14030D36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47412D4" w14:textId="77777777" w:rsidR="006D3601" w:rsidRPr="00165B04" w:rsidRDefault="006D3601" w:rsidP="00724F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165B04" w14:paraId="33D22677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41E91F4" w14:textId="77777777" w:rsidR="006D3601" w:rsidRPr="00165B04" w:rsidRDefault="006D3601" w:rsidP="00724F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165B04" w14:paraId="2D9F718F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01A817E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(если образование земельного участка предусмотрено проектом межевания территории, указываются реквизиты решения об утверждении проекта межевания территории: </w:t>
                  </w:r>
                </w:p>
                <w:p w14:paraId="33E68595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форма правового акта, наименование принявшего его органа, дата, номер и наименование правового акта)</w:t>
                  </w:r>
                </w:p>
              </w:tc>
            </w:tr>
            <w:tr w:rsidR="006D3601" w:rsidRPr="00165B04" w14:paraId="4D886226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8D438EA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0984B2A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Образование испрашиваемого земельного участка предусмотрено из земельного участка (земельных участков), имеющего (имеющих) кадастровый номер (кадастровые номера):</w:t>
                  </w:r>
                </w:p>
              </w:tc>
            </w:tr>
            <w:tr w:rsidR="006D3601" w:rsidRPr="00165B04" w14:paraId="6051D858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42A281F" w14:textId="77777777" w:rsidR="006D3601" w:rsidRPr="00165B04" w:rsidRDefault="006D3601" w:rsidP="00724FA3">
                  <w:pPr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165B04" w14:paraId="083E3685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3EE592D1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(заполняется в случае, если в государственный кадастр недвижимости внесены сведения о земельных участках,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участка)</w:t>
                  </w:r>
                </w:p>
              </w:tc>
            </w:tr>
            <w:tr w:rsidR="006D3601" w:rsidRPr="00165B04" w14:paraId="3AEC8A75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BE3095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C5A9AAB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Реквизиты решения об изъятии земельного участка для государственных или муниципальных нужд (форма правового акта, наименование принявшего его органа, дата, номер и наименование правового акта):</w:t>
                  </w:r>
                </w:p>
              </w:tc>
            </w:tr>
            <w:tr w:rsidR="006D3601" w:rsidRPr="00165B04" w14:paraId="51AC0843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F88798E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165B04" w14:paraId="74D7741E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4FC5DDB6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(заполняется в случае, если испрашиваемый земельный участок предоставляется взамен </w:t>
                  </w:r>
                </w:p>
              </w:tc>
            </w:tr>
            <w:tr w:rsidR="006D3601" w:rsidRPr="00165B04" w14:paraId="62397805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88E9D69" w14:textId="77777777" w:rsidR="006D3601" w:rsidRPr="00165B04" w:rsidRDefault="006D3601" w:rsidP="00724F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D3601" w:rsidRPr="00165B04" w14:paraId="0A6F5598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1BE3E78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земельного участка, изымаемого для государственных или муниципальных нужд)</w:t>
                  </w:r>
                </w:p>
              </w:tc>
            </w:tr>
            <w:tr w:rsidR="006D3601" w:rsidRPr="00165B04" w14:paraId="19054D08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334D15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21068F" w14:textId="77777777" w:rsidR="006D3601" w:rsidRPr="00165B04" w:rsidRDefault="006D3601" w:rsidP="00724FA3">
                  <w:pPr>
                    <w:ind w:firstLine="709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Реквизиты решения об утверждении документа территориального планирования и (или) проекта планировки территории (форма правового акта, наименование принявшего его органа, дата, номер и наименование правового акта):</w:t>
                  </w:r>
                </w:p>
              </w:tc>
            </w:tr>
            <w:tr w:rsidR="006D3601" w:rsidRPr="00165B04" w14:paraId="012925F5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B68DE68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3601" w:rsidRPr="00165B04" w14:paraId="38A6F5C0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2A1EA51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(заполняется в случае, если земельный участок предоставляется для размещения </w:t>
                  </w:r>
                </w:p>
              </w:tc>
            </w:tr>
            <w:tr w:rsidR="006D3601" w:rsidRPr="00165B04" w14:paraId="2FEEE156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82EA14C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3601" w:rsidRPr="00165B04" w14:paraId="237F452A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7A477C7A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объектов, предусмотренных документом территориального планирования и (или) </w:t>
                  </w:r>
                </w:p>
              </w:tc>
            </w:tr>
            <w:tr w:rsidR="006D3601" w:rsidRPr="00165B04" w14:paraId="15D1CC3E" w14:textId="77777777" w:rsidTr="00724FA3">
              <w:tc>
                <w:tcPr>
                  <w:tcW w:w="9565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48D2503" w14:textId="77777777" w:rsidR="006D3601" w:rsidRPr="00165B04" w:rsidRDefault="006D3601" w:rsidP="00724FA3">
                  <w:pPr>
                    <w:jc w:val="right"/>
                    <w:rPr>
                      <w:rFonts w:ascii="Times New Roman" w:hAnsi="Times New Roman"/>
                    </w:rPr>
                  </w:pPr>
                  <w:r w:rsidRPr="00165B0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6D3601" w:rsidRPr="00165B04" w14:paraId="71D663DB" w14:textId="77777777" w:rsidTr="00724FA3">
              <w:tc>
                <w:tcPr>
                  <w:tcW w:w="956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C952C6F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проектом планировки территории)</w:t>
                  </w:r>
                </w:p>
              </w:tc>
            </w:tr>
          </w:tbl>
          <w:p w14:paraId="48C1B7FA" w14:textId="77777777" w:rsidR="006D3601" w:rsidRPr="00D87085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085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ABBCF8E" w14:textId="77777777" w:rsidR="006D3601" w:rsidRPr="00AE130E" w:rsidRDefault="006D3601" w:rsidP="006D36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Приложения: </w:t>
            </w:r>
          </w:p>
          <w:p w14:paraId="22165D58" w14:textId="77777777" w:rsidR="006D3601" w:rsidRPr="00AE130E" w:rsidRDefault="006D3601" w:rsidP="006D3601">
            <w:pPr>
              <w:shd w:val="clear" w:color="auto" w:fill="FFFFFF"/>
              <w:tabs>
                <w:tab w:val="num" w:pos="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1.       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приобретающего права на земельный участок (один из нижеперечисленных документов):</w:t>
            </w:r>
          </w:p>
          <w:p w14:paraId="4F07BBE1" w14:textId="77777777" w:rsidR="006D3601" w:rsidRPr="00AE130E" w:rsidRDefault="006D3601" w:rsidP="006D3601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-          Паспорт гражданина РФ;</w:t>
            </w:r>
          </w:p>
          <w:p w14:paraId="76BF8871" w14:textId="77777777" w:rsidR="006D3601" w:rsidRPr="00AE130E" w:rsidRDefault="006D3601" w:rsidP="006D3601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-          Временное удостоверение личности гражданина РФ по форме № 2-П;</w:t>
            </w:r>
          </w:p>
          <w:p w14:paraId="2CE251DC" w14:textId="77777777" w:rsidR="006D3601" w:rsidRPr="00AE130E" w:rsidRDefault="006D3601" w:rsidP="006D3601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-          Паспорт иностранного гражданина (национальный паспорт или национальный заграничный паспорт)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личность;</w:t>
            </w:r>
          </w:p>
          <w:p w14:paraId="016B33AD" w14:textId="77777777" w:rsidR="006D3601" w:rsidRPr="00AE130E" w:rsidRDefault="006D3601" w:rsidP="006D3601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-         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  <w:p w14:paraId="08AA23A8" w14:textId="77777777" w:rsidR="006D3601" w:rsidRPr="00AE130E" w:rsidRDefault="006D3601" w:rsidP="006D3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eastAsia="Arial" w:hAnsi="Times New Roman" w:cs="Times New Roman"/>
                <w:sz w:val="28"/>
                <w:szCs w:val="28"/>
              </w:rPr>
              <w:t>2.    Д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полномочия представителя заявителя (в случае, если с заявлением о предварительном согласовании предоставления земельного участка обращается представитель заявителя);</w:t>
            </w:r>
          </w:p>
          <w:p w14:paraId="0226932B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3. 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ЕГРП.</w:t>
            </w:r>
          </w:p>
          <w:p w14:paraId="1CE87AE7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4. 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</w:t>
            </w:r>
          </w:p>
          <w:p w14:paraId="1DBFBA70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5. 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14:paraId="5F602A99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6.   * 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074F11DB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 xml:space="preserve">7.  * Кадастровый паспорт здания, сооружения, расположенного на испрашиваемом земельном участке  </w:t>
            </w:r>
          </w:p>
          <w:p w14:paraId="7F6CA751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8.   * Кадастровый паспорт помещения, в случае обращения собственника помещения, в здании, сооружении, расположенного на испрашиваемом земельном участке</w:t>
            </w:r>
          </w:p>
          <w:p w14:paraId="065BC770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9.  *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сведений.</w:t>
            </w:r>
          </w:p>
          <w:p w14:paraId="09FED4A7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10.  * Выписка из ЕГРЮЛ о юридическом лице, являющемся заявителем.</w:t>
            </w:r>
          </w:p>
          <w:p w14:paraId="1030D0A7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11.  *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      </w:r>
          </w:p>
          <w:p w14:paraId="3BC1632C" w14:textId="77777777" w:rsidR="006D3601" w:rsidRPr="00AE130E" w:rsidRDefault="006D3601" w:rsidP="006D3601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 xml:space="preserve">12. Нотариально заверенное согласие супруга на приобретение в 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 земельного участка</w:t>
            </w:r>
          </w:p>
          <w:p w14:paraId="050653EC" w14:textId="77777777" w:rsidR="006D3601" w:rsidRPr="00D87085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С</w:t>
            </w:r>
            <w:r w:rsidRPr="00D87085">
              <w:rPr>
                <w:rFonts w:ascii="Times New Roman" w:hAnsi="Times New Roman"/>
                <w:sz w:val="28"/>
                <w:szCs w:val="28"/>
              </w:rPr>
              <w:t>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      </w:r>
          </w:p>
          <w:p w14:paraId="5ECE3C68" w14:textId="77777777" w:rsidR="006D3601" w:rsidRPr="00D87085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Pr="00D87085">
              <w:rPr>
                <w:rFonts w:ascii="Times New Roman" w:hAnsi="Times New Roman"/>
                <w:sz w:val="28"/>
                <w:szCs w:val="28"/>
              </w:rPr>
              <w:t>роектная документация о местоположении, границах, площади и об иных количественных и качественных характеристиках лесных участков (в случае, если подано заявление о предварительном согласовании предоставления лесного участка);</w:t>
            </w:r>
          </w:p>
          <w:p w14:paraId="28F03A0C" w14:textId="77777777" w:rsidR="006D3601" w:rsidRPr="00D87085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D87085">
              <w:rPr>
                <w:rFonts w:ascii="Times New Roman" w:hAnsi="Times New Roman"/>
                <w:sz w:val="28"/>
                <w:szCs w:val="28"/>
              </w:rPr>
              <w:t xml:space="preserve"> документ, подтверждающий полномочия представителя заявителя (в случае, если с заявлением о предварительном согласовании предоставления земельного участка обращается представитель заявителя);</w:t>
            </w:r>
          </w:p>
          <w:p w14:paraId="22EFB727" w14:textId="77777777" w:rsidR="006D3601" w:rsidRPr="00D87085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D87085">
              <w:rPr>
                <w:rFonts w:ascii="Times New Roman" w:hAnsi="Times New Roman"/>
                <w:sz w:val="28"/>
                <w:szCs w:val="28"/>
              </w:rPr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лицо);</w:t>
            </w:r>
          </w:p>
          <w:p w14:paraId="61521002" w14:textId="77777777" w:rsidR="006D3601" w:rsidRPr="00D87085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Pr="00D87085">
              <w:rPr>
                <w:rFonts w:ascii="Times New Roman" w:hAnsi="Times New Roman"/>
                <w:sz w:val="28"/>
                <w:szCs w:val="28"/>
              </w:rPr>
              <w:t xml:space="preserve"> подготовленные некоммерческой организацией, созданной гражданами, списки ее членов (в случае,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садоводства).</w:t>
            </w:r>
          </w:p>
          <w:p w14:paraId="243D0973" w14:textId="77777777" w:rsidR="006D3601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A049C2" w14:textId="77777777" w:rsidR="006D3601" w:rsidRPr="00051453" w:rsidRDefault="006D3601" w:rsidP="006D3601">
            <w:pPr>
              <w:pStyle w:val="ConsPlusNonformat"/>
              <w:ind w:firstLine="709"/>
              <w:jc w:val="both"/>
              <w:rPr>
                <w:sz w:val="28"/>
                <w:szCs w:val="28"/>
              </w:rPr>
            </w:pPr>
            <w:r w:rsidRPr="00211E8F">
              <w:rPr>
                <w:sz w:val="28"/>
                <w:szCs w:val="28"/>
                <w:highlight w:val="yellow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  <w:r>
              <w:rPr>
                <w:rStyle w:val="a6"/>
                <w:sz w:val="28"/>
                <w:szCs w:val="28"/>
                <w:highlight w:val="yellow"/>
              </w:rPr>
              <w:footnoteReference w:id="2"/>
            </w:r>
          </w:p>
          <w:p w14:paraId="243A6E2C" w14:textId="77777777" w:rsidR="006D3601" w:rsidRPr="00D87085" w:rsidRDefault="006D3601" w:rsidP="006D36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1"/>
              <w:gridCol w:w="418"/>
              <w:gridCol w:w="6450"/>
            </w:tblGrid>
            <w:tr w:rsidR="006D3601" w:rsidRPr="00165B04" w14:paraId="0BE1F347" w14:textId="77777777" w:rsidTr="00724FA3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A14787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641F310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1691BD" w14:textId="77777777" w:rsidR="006D3601" w:rsidRPr="00165B04" w:rsidRDefault="006D3601" w:rsidP="00724F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3601" w:rsidRPr="00165B04" w14:paraId="0A5DA702" w14:textId="77777777" w:rsidTr="00724FA3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3EA8AE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DA1CC3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68E40ED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6D3601" w:rsidRPr="00165B04" w14:paraId="19539B49" w14:textId="77777777" w:rsidTr="00724FA3">
              <w:tc>
                <w:tcPr>
                  <w:tcW w:w="2518" w:type="dxa"/>
                  <w:shd w:val="clear" w:color="auto" w:fill="auto"/>
                </w:tcPr>
                <w:p w14:paraId="45DCA236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C47CB15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46B9D3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D3601" w:rsidRPr="00165B04" w14:paraId="6C8635E6" w14:textId="77777777" w:rsidTr="00724FA3">
              <w:tc>
                <w:tcPr>
                  <w:tcW w:w="2518" w:type="dxa"/>
                  <w:shd w:val="clear" w:color="auto" w:fill="auto"/>
                </w:tcPr>
                <w:p w14:paraId="37790BDF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9C94760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9C3EDC9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6D3601" w:rsidRPr="00165B04" w14:paraId="56F6598E" w14:textId="77777777" w:rsidTr="00724FA3">
              <w:tc>
                <w:tcPr>
                  <w:tcW w:w="2518" w:type="dxa"/>
                  <w:shd w:val="clear" w:color="auto" w:fill="auto"/>
                </w:tcPr>
                <w:p w14:paraId="73CE9863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(для юридических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7B8F417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79065F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3601" w:rsidRPr="00165B04" w14:paraId="37890802" w14:textId="77777777" w:rsidTr="00724FA3">
              <w:tc>
                <w:tcPr>
                  <w:tcW w:w="2518" w:type="dxa"/>
                  <w:shd w:val="clear" w:color="auto" w:fill="auto"/>
                </w:tcPr>
                <w:p w14:paraId="43D67DEB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  <w:vertAlign w:val="superscript"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6A97857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E7A5E85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6D3601" w:rsidRPr="00165B04" w14:paraId="16B313A9" w14:textId="77777777" w:rsidTr="00724FA3">
              <w:tc>
                <w:tcPr>
                  <w:tcW w:w="2518" w:type="dxa"/>
                  <w:shd w:val="clear" w:color="auto" w:fill="auto"/>
                </w:tcPr>
                <w:p w14:paraId="1F04F997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CE7C690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B93857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3601" w:rsidRPr="00165B04" w14:paraId="1BA7D823" w14:textId="77777777" w:rsidTr="00724FA3">
              <w:tc>
                <w:tcPr>
                  <w:tcW w:w="2518" w:type="dxa"/>
                  <w:shd w:val="clear" w:color="auto" w:fill="auto"/>
                </w:tcPr>
                <w:p w14:paraId="6F05FAC2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371D671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3C9187" w14:textId="77777777" w:rsidR="006D3601" w:rsidRPr="00165B04" w:rsidRDefault="006D3601" w:rsidP="00724FA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доверенности)</w:t>
                  </w:r>
                </w:p>
              </w:tc>
            </w:tr>
          </w:tbl>
          <w:p w14:paraId="111B865E" w14:textId="77777777" w:rsidR="00AE130E" w:rsidRPr="00D87085" w:rsidRDefault="00AE130E" w:rsidP="00AE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8BBA13D" w14:textId="77777777" w:rsidR="00AE130E" w:rsidRDefault="00AE130E"/>
    <w:p w14:paraId="412562CC" w14:textId="77777777" w:rsidR="00AE130E" w:rsidRDefault="00AE130E"/>
    <w:p w14:paraId="524C0A71" w14:textId="77777777" w:rsidR="00AE130E" w:rsidRPr="00652254" w:rsidRDefault="00AE130E" w:rsidP="0065225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AE130E">
        <w:rPr>
          <w:rFonts w:ascii="Times New Roman" w:hAnsi="Times New Roman" w:cs="Times New Roman"/>
          <w:i/>
        </w:rPr>
        <w:t>Заявитель вправе представить вместе с заявлением о приобретении прав на земельный участок документы (*)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sectPr w:rsidR="00AE130E" w:rsidRPr="00652254" w:rsidSect="00ED26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995C" w14:textId="77777777" w:rsidR="00C22BDB" w:rsidRDefault="00C22BDB" w:rsidP="00AE130E">
      <w:r>
        <w:separator/>
      </w:r>
    </w:p>
  </w:endnote>
  <w:endnote w:type="continuationSeparator" w:id="0">
    <w:p w14:paraId="0C34EE78" w14:textId="77777777" w:rsidR="00C22BDB" w:rsidRDefault="00C22BDB" w:rsidP="00AE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8530" w14:textId="77777777" w:rsidR="00C22BDB" w:rsidRDefault="00C22BDB" w:rsidP="00AE130E">
      <w:r>
        <w:separator/>
      </w:r>
    </w:p>
  </w:footnote>
  <w:footnote w:type="continuationSeparator" w:id="0">
    <w:p w14:paraId="677AFD83" w14:textId="77777777" w:rsidR="00C22BDB" w:rsidRDefault="00C22BDB" w:rsidP="00AE130E">
      <w:r>
        <w:continuationSeparator/>
      </w:r>
    </w:p>
  </w:footnote>
  <w:footnote w:id="1">
    <w:p w14:paraId="4209EF9C" w14:textId="77777777" w:rsidR="00A8332A" w:rsidRPr="00EA6AD2" w:rsidRDefault="00A8332A" w:rsidP="00AE130E">
      <w:pPr>
        <w:pStyle w:val="a4"/>
        <w:rPr>
          <w:rFonts w:ascii="Times New Roman" w:hAnsi="Times New Roman"/>
        </w:rPr>
      </w:pPr>
      <w:r w:rsidRPr="00A23138">
        <w:rPr>
          <w:rStyle w:val="a6"/>
          <w:rFonts w:ascii="Times New Roman" w:hAnsi="Times New Roman"/>
          <w:highlight w:val="yellow"/>
        </w:rPr>
        <w:footnoteRef/>
      </w:r>
      <w:r w:rsidRPr="00A23138">
        <w:rPr>
          <w:rFonts w:ascii="Times New Roman" w:hAnsi="Times New Roman"/>
          <w:highlight w:val="yellow"/>
        </w:rPr>
        <w:t xml:space="preserve"> ОГРН и ИНН не указываются в отношении иностранных юридических лиц.</w:t>
      </w:r>
    </w:p>
  </w:footnote>
  <w:footnote w:id="2">
    <w:p w14:paraId="123A1D53" w14:textId="77777777" w:rsidR="00A8332A" w:rsidRPr="0024011B" w:rsidRDefault="00A8332A" w:rsidP="006D3601">
      <w:pPr>
        <w:pStyle w:val="a4"/>
        <w:rPr>
          <w:rFonts w:ascii="Times New Roman" w:hAnsi="Times New Roman"/>
        </w:rPr>
      </w:pPr>
      <w:r w:rsidRPr="0024011B">
        <w:rPr>
          <w:rStyle w:val="a6"/>
          <w:rFonts w:ascii="Times New Roman" w:hAnsi="Times New Roman"/>
          <w:highlight w:val="yellow"/>
        </w:rPr>
        <w:footnoteRef/>
      </w:r>
      <w:r w:rsidRPr="0024011B">
        <w:rPr>
          <w:rFonts w:ascii="Times New Roman" w:hAnsi="Times New Roman"/>
          <w:highlight w:val="yellow"/>
        </w:rPr>
        <w:t xml:space="preserve"> Указывается в случае, если заявителем является физическое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30E"/>
    <w:rsid w:val="001F3AF7"/>
    <w:rsid w:val="00200D63"/>
    <w:rsid w:val="006254B0"/>
    <w:rsid w:val="00652254"/>
    <w:rsid w:val="006D3601"/>
    <w:rsid w:val="00724FA3"/>
    <w:rsid w:val="007B42AC"/>
    <w:rsid w:val="0091074D"/>
    <w:rsid w:val="00951C04"/>
    <w:rsid w:val="00A23138"/>
    <w:rsid w:val="00A56012"/>
    <w:rsid w:val="00A8332A"/>
    <w:rsid w:val="00A87915"/>
    <w:rsid w:val="00AE130E"/>
    <w:rsid w:val="00C22BDB"/>
    <w:rsid w:val="00C903DD"/>
    <w:rsid w:val="00CD170B"/>
    <w:rsid w:val="00D318E0"/>
    <w:rsid w:val="00D600F1"/>
    <w:rsid w:val="00E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F1F2"/>
  <w15:docId w15:val="{A3295D6C-9DF4-49BF-945E-0173F51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E1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4">
    <w:name w:val="footnote text"/>
    <w:basedOn w:val="a"/>
    <w:link w:val="a5"/>
    <w:uiPriority w:val="99"/>
    <w:rsid w:val="00AE130E"/>
    <w:rPr>
      <w:rFonts w:ascii="Calibri" w:eastAsia="MS Mincho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130E"/>
    <w:rPr>
      <w:rFonts w:ascii="Calibri" w:eastAsia="MS Mincho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130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E130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7">
    <w:name w:val="Hyperlink"/>
    <w:rsid w:val="00AE13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4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F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Зимова Галина Анатольевна</cp:lastModifiedBy>
  <cp:revision>8</cp:revision>
  <cp:lastPrinted>2023-05-04T05:19:00Z</cp:lastPrinted>
  <dcterms:created xsi:type="dcterms:W3CDTF">2015-09-10T08:19:00Z</dcterms:created>
  <dcterms:modified xsi:type="dcterms:W3CDTF">2023-06-22T07:53:00Z</dcterms:modified>
</cp:coreProperties>
</file>